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52" w:rsidRDefault="000A2B5B">
      <w:pPr>
        <w:pBdr>
          <w:top w:val="nil"/>
          <w:left w:val="nil"/>
          <w:bottom w:val="nil"/>
          <w:right w:val="nil"/>
          <w:between w:val="nil"/>
        </w:pBdr>
        <w:spacing w:line="240" w:lineRule="auto"/>
        <w:ind w:left="2" w:hanging="4"/>
        <w:jc w:val="center"/>
        <w:rPr>
          <w:rFonts w:ascii="標楷體" w:eastAsia="標楷體" w:hAnsi="標楷體" w:cs="標楷體"/>
          <w:sz w:val="36"/>
          <w:szCs w:val="36"/>
        </w:rPr>
      </w:pPr>
      <w:bookmarkStart w:id="0" w:name="_heading=h.gjdgxs" w:colFirst="0" w:colLast="0"/>
      <w:bookmarkEnd w:id="0"/>
      <w:r>
        <w:rPr>
          <w:rFonts w:ascii="標楷體" w:eastAsia="標楷體" w:hAnsi="標楷體" w:cs="標楷體"/>
          <w:color w:val="000000"/>
          <w:sz w:val="36"/>
          <w:szCs w:val="36"/>
        </w:rPr>
        <w:t>桃園市八德區八德國民小學</w:t>
      </w:r>
    </w:p>
    <w:p w:rsidR="00F13E52" w:rsidRDefault="000A2B5B">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bookmarkStart w:id="1" w:name="_heading=h.j2bvktxrx7ss" w:colFirst="0" w:colLast="0"/>
      <w:bookmarkEnd w:id="1"/>
      <w:r>
        <w:rPr>
          <w:rFonts w:ascii="標楷體" w:eastAsia="標楷體" w:hAnsi="標楷體" w:cs="標楷體"/>
          <w:color w:val="000000"/>
          <w:sz w:val="36"/>
          <w:szCs w:val="36"/>
        </w:rPr>
        <w:t>11</w:t>
      </w:r>
      <w:r>
        <w:rPr>
          <w:rFonts w:ascii="標楷體" w:eastAsia="標楷體" w:hAnsi="標楷體" w:cs="標楷體"/>
          <w:sz w:val="36"/>
          <w:szCs w:val="36"/>
        </w:rPr>
        <w:t>3</w:t>
      </w:r>
      <w:r>
        <w:rPr>
          <w:rFonts w:ascii="標楷體" w:eastAsia="標楷體" w:hAnsi="標楷體" w:cs="標楷體"/>
          <w:color w:val="000000"/>
          <w:sz w:val="36"/>
          <w:szCs w:val="36"/>
        </w:rPr>
        <w:t>學年度第</w:t>
      </w:r>
      <w:r>
        <w:rPr>
          <w:rFonts w:ascii="標楷體" w:eastAsia="標楷體" w:hAnsi="標楷體" w:cs="標楷體"/>
          <w:sz w:val="36"/>
          <w:szCs w:val="36"/>
        </w:rPr>
        <w:t>二</w:t>
      </w:r>
      <w:r>
        <w:rPr>
          <w:rFonts w:ascii="標楷體" w:eastAsia="標楷體" w:hAnsi="標楷體" w:cs="標楷體"/>
          <w:color w:val="000000"/>
          <w:sz w:val="36"/>
          <w:szCs w:val="36"/>
        </w:rPr>
        <w:t>學期</w:t>
      </w:r>
      <w:proofErr w:type="gramStart"/>
      <w:r>
        <w:rPr>
          <w:rFonts w:ascii="標楷體" w:eastAsia="標楷體" w:hAnsi="標楷體" w:cs="標楷體"/>
          <w:sz w:val="36"/>
          <w:szCs w:val="36"/>
        </w:rPr>
        <w:t>期</w:t>
      </w:r>
      <w:proofErr w:type="gramEnd"/>
      <w:r>
        <w:rPr>
          <w:rFonts w:ascii="標楷體" w:eastAsia="標楷體" w:hAnsi="標楷體" w:cs="標楷體"/>
          <w:sz w:val="36"/>
          <w:szCs w:val="36"/>
        </w:rPr>
        <w:t>初</w:t>
      </w:r>
      <w:r>
        <w:rPr>
          <w:rFonts w:ascii="標楷體" w:eastAsia="標楷體" w:hAnsi="標楷體" w:cs="標楷體"/>
          <w:color w:val="000000"/>
          <w:sz w:val="36"/>
          <w:szCs w:val="36"/>
        </w:rPr>
        <w:t>校務會議</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r>
        <w:rPr>
          <w:rFonts w:ascii="標楷體" w:eastAsia="標楷體" w:hAnsi="標楷體" w:cs="標楷體"/>
          <w:b/>
          <w:color w:val="000000"/>
          <w:sz w:val="32"/>
          <w:szCs w:val="32"/>
        </w:rPr>
        <w:t>壹、會議議程</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r>
        <w:rPr>
          <w:rFonts w:ascii="標楷體" w:eastAsia="標楷體" w:hAnsi="標楷體" w:cs="標楷體"/>
          <w:color w:val="000000"/>
          <w:sz w:val="32"/>
          <w:szCs w:val="32"/>
        </w:rPr>
        <w:t>一、主席報告出席人數</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r>
        <w:rPr>
          <w:rFonts w:ascii="標楷體" w:eastAsia="標楷體" w:hAnsi="標楷體" w:cs="標楷體"/>
          <w:color w:val="000000"/>
          <w:sz w:val="32"/>
          <w:szCs w:val="32"/>
        </w:rPr>
        <w:t>二、主席宣佈開會開始、確認會議議程</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r>
        <w:rPr>
          <w:rFonts w:ascii="標楷體" w:eastAsia="標楷體" w:hAnsi="標楷體" w:cs="標楷體"/>
          <w:color w:val="000000"/>
          <w:sz w:val="32"/>
          <w:szCs w:val="32"/>
        </w:rPr>
        <w:t>三、</w:t>
      </w:r>
      <w:r>
        <w:rPr>
          <w:rFonts w:ascii="標楷體" w:eastAsia="標楷體" w:hAnsi="標楷體" w:cs="標楷體"/>
          <w:sz w:val="32"/>
          <w:szCs w:val="32"/>
        </w:rPr>
        <w:t>主席致詞</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sz w:val="32"/>
          <w:szCs w:val="32"/>
        </w:rPr>
      </w:pPr>
      <w:r>
        <w:rPr>
          <w:rFonts w:ascii="標楷體" w:eastAsia="標楷體" w:hAnsi="標楷體" w:cs="標楷體"/>
          <w:color w:val="000000"/>
          <w:sz w:val="32"/>
          <w:szCs w:val="32"/>
        </w:rPr>
        <w:t>四、</w:t>
      </w:r>
      <w:r>
        <w:rPr>
          <w:rFonts w:ascii="標楷體" w:eastAsia="標楷體" w:hAnsi="標楷體" w:cs="標楷體"/>
          <w:sz w:val="32"/>
          <w:szCs w:val="32"/>
        </w:rPr>
        <w:t>上次會議決議事項執行情形：無</w:t>
      </w:r>
    </w:p>
    <w:p w:rsidR="00F13E52" w:rsidRDefault="00F13E52" w:rsidP="008E358B">
      <w:pPr>
        <w:pBdr>
          <w:top w:val="nil"/>
          <w:left w:val="nil"/>
          <w:bottom w:val="nil"/>
          <w:right w:val="nil"/>
          <w:between w:val="nil"/>
        </w:pBdr>
        <w:spacing w:line="240" w:lineRule="auto"/>
        <w:ind w:leftChars="176" w:left="425" w:hanging="3"/>
        <w:rPr>
          <w:rFonts w:ascii="標楷體" w:eastAsia="標楷體" w:hAnsi="標楷體" w:cs="標楷體"/>
          <w:sz w:val="32"/>
          <w:szCs w:val="32"/>
        </w:rPr>
      </w:pP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r>
        <w:rPr>
          <w:rFonts w:ascii="標楷體" w:eastAsia="標楷體" w:hAnsi="標楷體" w:cs="標楷體"/>
          <w:b/>
          <w:color w:val="000000"/>
          <w:sz w:val="32"/>
          <w:szCs w:val="32"/>
        </w:rPr>
        <w:t>貳、各處室工作報告內容</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詳細內容請參閱附件一</w:t>
      </w:r>
      <w:r>
        <w:rPr>
          <w:rFonts w:ascii="標楷體" w:eastAsia="標楷體" w:hAnsi="標楷體" w:cs="標楷體"/>
          <w:b/>
          <w:color w:val="000000"/>
          <w:sz w:val="32"/>
          <w:szCs w:val="32"/>
        </w:rPr>
        <w:t>)</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sz w:val="32"/>
          <w:szCs w:val="32"/>
        </w:rPr>
      </w:pPr>
      <w:bookmarkStart w:id="2" w:name="_heading=h.30j0zll" w:colFirst="0" w:colLast="0"/>
      <w:bookmarkEnd w:id="2"/>
      <w:r>
        <w:rPr>
          <w:rFonts w:ascii="標楷體" w:eastAsia="標楷體" w:hAnsi="標楷體" w:cs="標楷體"/>
          <w:b/>
          <w:color w:val="000000"/>
          <w:sz w:val="32"/>
          <w:szCs w:val="32"/>
        </w:rPr>
        <w:br/>
      </w:r>
      <w:r>
        <w:rPr>
          <w:rFonts w:ascii="標楷體" w:eastAsia="標楷體" w:hAnsi="標楷體" w:cs="標楷體"/>
          <w:b/>
          <w:color w:val="000000"/>
          <w:sz w:val="32"/>
          <w:szCs w:val="32"/>
        </w:rPr>
        <w:t>參、提案討論：</w:t>
      </w:r>
      <w:r>
        <w:rPr>
          <w:rFonts w:ascii="標楷體" w:eastAsia="標楷體" w:hAnsi="標楷體" w:cs="標楷體"/>
          <w:b/>
          <w:color w:val="000000"/>
          <w:sz w:val="32"/>
          <w:szCs w:val="32"/>
        </w:rPr>
        <w:t xml:space="preserve"> </w:t>
      </w:r>
      <w:r>
        <w:rPr>
          <w:rFonts w:ascii="標楷體" w:eastAsia="標楷體" w:hAnsi="標楷體" w:cs="標楷體"/>
          <w:sz w:val="32"/>
          <w:szCs w:val="32"/>
        </w:rPr>
        <w:t>無</w:t>
      </w: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b/>
          <w:sz w:val="32"/>
          <w:szCs w:val="32"/>
        </w:rPr>
      </w:pPr>
      <w:r>
        <w:rPr>
          <w:rFonts w:ascii="標楷體" w:eastAsia="標楷體" w:hAnsi="標楷體" w:cs="標楷體"/>
          <w:b/>
          <w:color w:val="000000"/>
          <w:sz w:val="32"/>
          <w:szCs w:val="32"/>
        </w:rPr>
        <w:t>肆、臨時動議：</w:t>
      </w:r>
    </w:p>
    <w:p w:rsidR="00F13E52" w:rsidRDefault="00F13E52"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r>
        <w:rPr>
          <w:rFonts w:ascii="標楷體" w:eastAsia="標楷體" w:hAnsi="標楷體" w:cs="標楷體"/>
          <w:b/>
          <w:color w:val="000000"/>
          <w:sz w:val="32"/>
          <w:szCs w:val="32"/>
        </w:rPr>
        <w:t>伍、主席結論：</w:t>
      </w:r>
    </w:p>
    <w:p w:rsidR="00F13E52" w:rsidRDefault="00F13E52" w:rsidP="008E358B">
      <w:pPr>
        <w:pBdr>
          <w:top w:val="nil"/>
          <w:left w:val="nil"/>
          <w:bottom w:val="nil"/>
          <w:right w:val="nil"/>
          <w:between w:val="nil"/>
        </w:pBdr>
        <w:spacing w:line="240" w:lineRule="auto"/>
        <w:ind w:leftChars="176" w:left="425" w:hanging="3"/>
        <w:rPr>
          <w:rFonts w:ascii="標楷體" w:eastAsia="標楷體" w:hAnsi="標楷體" w:cs="標楷體"/>
          <w:color w:val="000000"/>
          <w:sz w:val="32"/>
          <w:szCs w:val="32"/>
        </w:rPr>
      </w:pPr>
    </w:p>
    <w:p w:rsidR="00F13E52" w:rsidRDefault="000A2B5B" w:rsidP="008E358B">
      <w:pPr>
        <w:pBdr>
          <w:top w:val="nil"/>
          <w:left w:val="nil"/>
          <w:bottom w:val="nil"/>
          <w:right w:val="nil"/>
          <w:between w:val="nil"/>
        </w:pBdr>
        <w:spacing w:line="240" w:lineRule="auto"/>
        <w:ind w:leftChars="176" w:left="425" w:hanging="3"/>
        <w:rPr>
          <w:rFonts w:ascii="標楷體" w:eastAsia="標楷體" w:hAnsi="標楷體" w:cs="標楷體"/>
          <w:b/>
          <w:color w:val="000000"/>
          <w:sz w:val="32"/>
          <w:szCs w:val="32"/>
        </w:rPr>
      </w:pPr>
      <w:r>
        <w:rPr>
          <w:rFonts w:ascii="標楷體" w:eastAsia="標楷體" w:hAnsi="標楷體" w:cs="標楷體"/>
          <w:b/>
          <w:color w:val="000000"/>
          <w:sz w:val="32"/>
          <w:szCs w:val="32"/>
        </w:rPr>
        <w:t>陸、散會：</w:t>
      </w: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0A2B5B">
      <w:pPr>
        <w:pBdr>
          <w:top w:val="nil"/>
          <w:left w:val="nil"/>
          <w:bottom w:val="nil"/>
          <w:right w:val="nil"/>
          <w:between w:val="nil"/>
        </w:pBdr>
        <w:spacing w:line="240" w:lineRule="auto"/>
        <w:ind w:left="0" w:hanging="2"/>
        <w:rPr>
          <w:rFonts w:ascii="標楷體" w:eastAsia="標楷體" w:hAnsi="標楷體" w:cs="標楷體"/>
          <w:sz w:val="32"/>
          <w:szCs w:val="32"/>
        </w:rPr>
      </w:pPr>
      <w:r>
        <w:br w:type="page"/>
      </w:r>
    </w:p>
    <w:p w:rsidR="00F13E52" w:rsidRDefault="00F13E52">
      <w:pPr>
        <w:pBdr>
          <w:top w:val="nil"/>
          <w:left w:val="nil"/>
          <w:bottom w:val="nil"/>
          <w:right w:val="nil"/>
          <w:between w:val="nil"/>
        </w:pBdr>
        <w:spacing w:line="240" w:lineRule="auto"/>
        <w:ind w:left="1" w:hanging="3"/>
        <w:rPr>
          <w:rFonts w:ascii="標楷體" w:eastAsia="標楷體" w:hAnsi="標楷體" w:cs="標楷體"/>
          <w:sz w:val="32"/>
          <w:szCs w:val="32"/>
        </w:rPr>
      </w:pPr>
    </w:p>
    <w:p w:rsidR="00F13E52" w:rsidRDefault="000A2B5B" w:rsidP="008E358B">
      <w:pPr>
        <w:pBdr>
          <w:top w:val="nil"/>
          <w:left w:val="nil"/>
          <w:bottom w:val="nil"/>
          <w:right w:val="nil"/>
          <w:between w:val="nil"/>
        </w:pBdr>
        <w:spacing w:line="240" w:lineRule="auto"/>
        <w:ind w:leftChars="57" w:left="140" w:hanging="3"/>
        <w:rPr>
          <w:rFonts w:ascii="標楷體" w:eastAsia="標楷體" w:hAnsi="標楷體" w:cs="標楷體"/>
          <w:color w:val="000000"/>
          <w:sz w:val="32"/>
          <w:szCs w:val="32"/>
        </w:rPr>
      </w:pPr>
      <w:r>
        <w:rPr>
          <w:rFonts w:ascii="標楷體" w:eastAsia="標楷體" w:hAnsi="標楷體" w:cs="標楷體"/>
          <w:b/>
          <w:color w:val="000000"/>
          <w:sz w:val="32"/>
          <w:szCs w:val="32"/>
        </w:rPr>
        <w:t>附件</w:t>
      </w:r>
      <w:bookmarkStart w:id="3" w:name="_GoBack"/>
      <w:bookmarkEnd w:id="3"/>
      <w:r>
        <w:rPr>
          <w:rFonts w:ascii="標楷體" w:eastAsia="標楷體" w:hAnsi="標楷體" w:cs="標楷體"/>
          <w:b/>
          <w:color w:val="000000"/>
          <w:sz w:val="32"/>
          <w:szCs w:val="32"/>
        </w:rPr>
        <w:t>一</w:t>
      </w:r>
    </w:p>
    <w:p w:rsidR="00F13E52" w:rsidRDefault="000A2B5B">
      <w:pPr>
        <w:widowControl/>
        <w:pBdr>
          <w:top w:val="nil"/>
          <w:left w:val="nil"/>
          <w:bottom w:val="nil"/>
          <w:right w:val="nil"/>
          <w:between w:val="nil"/>
        </w:pBdr>
        <w:spacing w:line="240" w:lineRule="auto"/>
        <w:ind w:left="2" w:hanging="4"/>
        <w:jc w:val="center"/>
        <w:rPr>
          <w:rFonts w:ascii="標楷體" w:eastAsia="標楷體" w:hAnsi="標楷體" w:cs="標楷體"/>
          <w:b/>
          <w:sz w:val="36"/>
          <w:szCs w:val="36"/>
        </w:rPr>
      </w:pPr>
      <w:r>
        <w:rPr>
          <w:rFonts w:ascii="標楷體" w:eastAsia="標楷體" w:hAnsi="標楷體" w:cs="標楷體"/>
          <w:b/>
          <w:sz w:val="36"/>
          <w:szCs w:val="36"/>
        </w:rPr>
        <w:t>桃園市八德區八德國民小學</w:t>
      </w:r>
      <w:r>
        <w:rPr>
          <w:rFonts w:ascii="標楷體" w:eastAsia="標楷體" w:hAnsi="標楷體" w:cs="標楷體"/>
          <w:b/>
          <w:sz w:val="36"/>
          <w:szCs w:val="36"/>
        </w:rPr>
        <w:t>113</w:t>
      </w:r>
      <w:r>
        <w:rPr>
          <w:rFonts w:ascii="標楷體" w:eastAsia="標楷體" w:hAnsi="標楷體" w:cs="標楷體"/>
          <w:b/>
          <w:sz w:val="36"/>
          <w:szCs w:val="36"/>
        </w:rPr>
        <w:t>學年度第二學期</w:t>
      </w:r>
      <w:proofErr w:type="gramStart"/>
      <w:r>
        <w:rPr>
          <w:rFonts w:ascii="標楷體" w:eastAsia="標楷體" w:hAnsi="標楷體" w:cs="標楷體"/>
          <w:b/>
          <w:sz w:val="36"/>
          <w:szCs w:val="36"/>
        </w:rPr>
        <w:t>期</w:t>
      </w:r>
      <w:proofErr w:type="gramEnd"/>
      <w:r>
        <w:rPr>
          <w:rFonts w:ascii="標楷體" w:eastAsia="標楷體" w:hAnsi="標楷體" w:cs="標楷體"/>
          <w:b/>
          <w:sz w:val="36"/>
          <w:szCs w:val="36"/>
        </w:rPr>
        <w:t>初校務會議</w:t>
      </w:r>
    </w:p>
    <w:p w:rsidR="00F13E52" w:rsidRDefault="000A2B5B">
      <w:pPr>
        <w:widowControl/>
        <w:ind w:left="2" w:hanging="4"/>
        <w:jc w:val="center"/>
        <w:rPr>
          <w:rFonts w:ascii="標楷體" w:eastAsia="標楷體" w:hAnsi="標楷體" w:cs="標楷體"/>
          <w:b/>
          <w:sz w:val="36"/>
          <w:szCs w:val="36"/>
        </w:rPr>
      </w:pPr>
      <w:r>
        <w:rPr>
          <w:rFonts w:ascii="標楷體" w:eastAsia="標楷體" w:hAnsi="標楷體" w:cs="標楷體"/>
          <w:b/>
          <w:sz w:val="36"/>
          <w:szCs w:val="36"/>
        </w:rPr>
        <w:t>各處室工作報告內容</w:t>
      </w:r>
    </w:p>
    <w:tbl>
      <w:tblPr>
        <w:tblStyle w:val="aff2"/>
        <w:tblW w:w="1089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15"/>
        <w:gridCol w:w="7785"/>
      </w:tblGrid>
      <w:tr w:rsidR="00F13E52">
        <w:tc>
          <w:tcPr>
            <w:tcW w:w="690" w:type="dxa"/>
            <w:vMerge w:val="restart"/>
          </w:tcPr>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F13E52">
            <w:pPr>
              <w:widowControl/>
              <w:ind w:left="3" w:hanging="5"/>
              <w:rPr>
                <w:rFonts w:ascii="標楷體" w:eastAsia="標楷體" w:hAnsi="標楷體" w:cs="標楷體"/>
                <w:b/>
                <w:sz w:val="48"/>
                <w:szCs w:val="48"/>
              </w:rPr>
            </w:pPr>
          </w:p>
          <w:p w:rsidR="00F13E52" w:rsidRDefault="000A2B5B">
            <w:pPr>
              <w:widowControl/>
              <w:ind w:left="3" w:hanging="5"/>
              <w:rPr>
                <w:rFonts w:ascii="標楷體" w:eastAsia="標楷體" w:hAnsi="標楷體" w:cs="標楷體"/>
                <w:b/>
                <w:sz w:val="48"/>
                <w:szCs w:val="48"/>
              </w:rPr>
            </w:pPr>
            <w:r>
              <w:rPr>
                <w:rFonts w:ascii="標楷體" w:eastAsia="標楷體" w:hAnsi="標楷體" w:cs="標楷體"/>
                <w:b/>
                <w:sz w:val="48"/>
                <w:szCs w:val="48"/>
              </w:rPr>
              <w:t>教</w:t>
            </w:r>
          </w:p>
          <w:p w:rsidR="00F13E52" w:rsidRDefault="000A2B5B">
            <w:pPr>
              <w:widowControl/>
              <w:ind w:left="3" w:hanging="5"/>
              <w:rPr>
                <w:rFonts w:ascii="標楷體" w:eastAsia="標楷體" w:hAnsi="標楷體" w:cs="標楷體"/>
                <w:b/>
                <w:sz w:val="48"/>
                <w:szCs w:val="48"/>
              </w:rPr>
            </w:pPr>
            <w:proofErr w:type="gramStart"/>
            <w:r>
              <w:rPr>
                <w:rFonts w:ascii="標楷體" w:eastAsia="標楷體" w:hAnsi="標楷體" w:cs="標楷體"/>
                <w:b/>
                <w:sz w:val="48"/>
                <w:szCs w:val="48"/>
              </w:rPr>
              <w:t>務</w:t>
            </w:r>
            <w:proofErr w:type="gramEnd"/>
          </w:p>
          <w:p w:rsidR="00F13E52" w:rsidRDefault="000A2B5B">
            <w:pPr>
              <w:widowControl/>
              <w:ind w:left="3" w:hanging="5"/>
              <w:rPr>
                <w:rFonts w:ascii="標楷體" w:eastAsia="標楷體" w:hAnsi="標楷體" w:cs="標楷體"/>
              </w:rPr>
            </w:pPr>
            <w:r>
              <w:rPr>
                <w:rFonts w:ascii="標楷體" w:eastAsia="標楷體" w:hAnsi="標楷體" w:cs="標楷體"/>
                <w:b/>
                <w:sz w:val="48"/>
                <w:szCs w:val="48"/>
              </w:rPr>
              <w:t>處</w:t>
            </w:r>
          </w:p>
        </w:tc>
        <w:tc>
          <w:tcPr>
            <w:tcW w:w="2415" w:type="dxa"/>
            <w:vAlign w:val="center"/>
          </w:tcPr>
          <w:p w:rsidR="00F13E52" w:rsidRDefault="000A2B5B">
            <w:pPr>
              <w:widowControl/>
              <w:ind w:left="2" w:hanging="4"/>
              <w:jc w:val="both"/>
              <w:rPr>
                <w:rFonts w:ascii="標楷體" w:eastAsia="標楷體" w:hAnsi="標楷體" w:cs="標楷體"/>
                <w:sz w:val="36"/>
                <w:szCs w:val="36"/>
              </w:rPr>
            </w:pPr>
            <w:r>
              <w:rPr>
                <w:rFonts w:ascii="標楷體" w:eastAsia="標楷體" w:hAnsi="標楷體" w:cs="標楷體"/>
                <w:sz w:val="40"/>
                <w:szCs w:val="40"/>
              </w:rPr>
              <w:t>教務主任</w:t>
            </w:r>
          </w:p>
        </w:tc>
        <w:tc>
          <w:tcPr>
            <w:tcW w:w="7785" w:type="dxa"/>
          </w:tcPr>
          <w:p w:rsidR="00F13E52" w:rsidRDefault="000A2B5B">
            <w:pPr>
              <w:ind w:left="0" w:hanging="2"/>
              <w:rPr>
                <w:rFonts w:ascii="標楷體" w:eastAsia="標楷體" w:hAnsi="標楷體" w:cs="標楷體"/>
              </w:rPr>
            </w:pPr>
            <w:r>
              <w:rPr>
                <w:rFonts w:ascii="標楷體" w:eastAsia="標楷體" w:hAnsi="標楷體" w:cs="標楷體"/>
                <w:color w:val="FF0000"/>
              </w:rPr>
              <w:t>1</w:t>
            </w:r>
            <w:r>
              <w:rPr>
                <w:rFonts w:ascii="標楷體" w:eastAsia="標楷體" w:hAnsi="標楷體" w:cs="標楷體"/>
              </w:rPr>
              <w:t>.</w:t>
            </w:r>
            <w:r>
              <w:rPr>
                <w:rFonts w:ascii="標楷體" w:eastAsia="標楷體" w:hAnsi="標楷體" w:cs="標楷體"/>
              </w:rPr>
              <w:t>辦理總量管制審查會及</w:t>
            </w:r>
            <w:r>
              <w:rPr>
                <w:rFonts w:ascii="標楷體" w:eastAsia="標楷體" w:hAnsi="標楷體" w:cs="標楷體"/>
              </w:rPr>
              <w:t>114</w:t>
            </w:r>
            <w:r>
              <w:rPr>
                <w:rFonts w:ascii="標楷體" w:eastAsia="標楷體" w:hAnsi="標楷體" w:cs="標楷體"/>
              </w:rPr>
              <w:t>學年度總量管制申請作業。</w:t>
            </w:r>
          </w:p>
          <w:p w:rsidR="00F13E52" w:rsidRDefault="000A2B5B">
            <w:pPr>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本校校長及教師公開授課上學期部分已實施完成，下學期需要公開授課的老師於二月二十八日前完成登記，並公告於學校網頁上。</w:t>
            </w:r>
          </w:p>
          <w:p w:rsidR="00F13E52" w:rsidRDefault="000A2B5B">
            <w:pPr>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持續推動校內本土語、原住民師資認證、教師社群及課程教學規劃。</w:t>
            </w:r>
          </w:p>
          <w:p w:rsidR="00F13E52" w:rsidRDefault="000A2B5B">
            <w:pPr>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盤點校內師資、教學軟硬體設備與精進專業作為。</w:t>
            </w:r>
          </w:p>
          <w:p w:rsidR="00F13E52" w:rsidRDefault="000A2B5B">
            <w:pPr>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辦理教師輪動積分審查及貼榜作業</w:t>
            </w:r>
          </w:p>
          <w:p w:rsidR="00F13E52" w:rsidRDefault="000A2B5B">
            <w:pPr>
              <w:ind w:left="0" w:hanging="2"/>
              <w:rPr>
                <w:rFonts w:ascii="標楷體" w:eastAsia="標楷體" w:hAnsi="標楷體" w:cs="標楷體"/>
              </w:rPr>
            </w:pPr>
            <w:r>
              <w:rPr>
                <w:rFonts w:ascii="標楷體" w:eastAsia="標楷體" w:hAnsi="標楷體" w:cs="標楷體"/>
              </w:rPr>
              <w:t>執行原住民國小教育階段都會區原住民族教育課程策略聯盟參與學校發展原住民族教育校本特色實施計畫。</w:t>
            </w:r>
          </w:p>
          <w:p w:rsidR="00F13E52" w:rsidRDefault="000A2B5B">
            <w:pPr>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推動</w:t>
            </w:r>
            <w:r>
              <w:rPr>
                <w:rFonts w:ascii="標楷體" w:eastAsia="標楷體" w:hAnsi="標楷體" w:cs="標楷體"/>
              </w:rPr>
              <w:t>4</w:t>
            </w:r>
            <w:r>
              <w:rPr>
                <w:rFonts w:ascii="標楷體" w:eastAsia="標楷體" w:hAnsi="標楷體" w:cs="標楷體"/>
              </w:rPr>
              <w:t>、</w:t>
            </w:r>
            <w:r>
              <w:rPr>
                <w:rFonts w:ascii="標楷體" w:eastAsia="標楷體" w:hAnsi="標楷體" w:cs="標楷體"/>
              </w:rPr>
              <w:t>5</w:t>
            </w:r>
            <w:r>
              <w:rPr>
                <w:rFonts w:ascii="標楷體" w:eastAsia="標楷體" w:hAnsi="標楷體" w:cs="標楷體"/>
              </w:rPr>
              <w:t>樓空中</w:t>
            </w:r>
            <w:proofErr w:type="gramStart"/>
            <w:r>
              <w:rPr>
                <w:rFonts w:ascii="標楷體" w:eastAsia="標楷體" w:hAnsi="標楷體" w:cs="標楷體"/>
              </w:rPr>
              <w:t>農場食農教育</w:t>
            </w:r>
            <w:proofErr w:type="gramEnd"/>
            <w:r>
              <w:rPr>
                <w:rFonts w:ascii="標楷體" w:eastAsia="標楷體" w:hAnsi="標楷體" w:cs="標楷體"/>
              </w:rPr>
              <w:t>活動。</w:t>
            </w:r>
          </w:p>
          <w:p w:rsidR="00F13E52" w:rsidRDefault="000A2B5B">
            <w:pPr>
              <w:ind w:left="0" w:hanging="2"/>
              <w:rPr>
                <w:rFonts w:ascii="標楷體" w:eastAsia="標楷體" w:hAnsi="標楷體" w:cs="標楷體"/>
              </w:rPr>
            </w:pPr>
            <w:r>
              <w:rPr>
                <w:rFonts w:ascii="標楷體" w:eastAsia="標楷體" w:hAnsi="標楷體" w:cs="標楷體"/>
              </w:rPr>
              <w:t>7.</w:t>
            </w:r>
            <w:r>
              <w:rPr>
                <w:rFonts w:ascii="標楷體" w:eastAsia="標楷體" w:hAnsi="標楷體" w:cs="標楷體"/>
              </w:rPr>
              <w:t>辦理八德區</w:t>
            </w:r>
            <w:proofErr w:type="gramStart"/>
            <w:r>
              <w:rPr>
                <w:rFonts w:ascii="標楷體" w:eastAsia="標楷體" w:hAnsi="標楷體" w:cs="標楷體"/>
              </w:rPr>
              <w:t>四健會食農種子</w:t>
            </w:r>
            <w:proofErr w:type="gramEnd"/>
            <w:r>
              <w:rPr>
                <w:rFonts w:ascii="標楷體" w:eastAsia="標楷體" w:hAnsi="標楷體" w:cs="標楷體"/>
              </w:rPr>
              <w:t>隊培訓。</w:t>
            </w:r>
          </w:p>
          <w:p w:rsidR="00F13E52" w:rsidRDefault="000A2B5B">
            <w:pPr>
              <w:ind w:left="0" w:hanging="2"/>
              <w:rPr>
                <w:rFonts w:ascii="標楷體" w:eastAsia="標楷體" w:hAnsi="標楷體" w:cs="標楷體"/>
              </w:rPr>
            </w:pPr>
            <w:r>
              <w:rPr>
                <w:rFonts w:ascii="標楷體" w:eastAsia="標楷體" w:hAnsi="標楷體" w:cs="標楷體"/>
              </w:rPr>
              <w:t>8.</w:t>
            </w:r>
            <w:r>
              <w:rPr>
                <w:rFonts w:ascii="標楷體" w:eastAsia="標楷體" w:hAnsi="標楷體" w:cs="標楷體"/>
              </w:rPr>
              <w:t>籌劃辦理八德區語文競賽。</w:t>
            </w:r>
          </w:p>
          <w:p w:rsidR="00F13E52" w:rsidRDefault="000A2B5B">
            <w:pPr>
              <w:ind w:left="0" w:hanging="2"/>
              <w:rPr>
                <w:rFonts w:ascii="標楷體" w:eastAsia="標楷體" w:hAnsi="標楷體" w:cs="標楷體"/>
              </w:rPr>
            </w:pPr>
            <w:r>
              <w:rPr>
                <w:rFonts w:ascii="標楷體" w:eastAsia="標楷體" w:hAnsi="標楷體" w:cs="標楷體"/>
              </w:rPr>
              <w:t>9.</w:t>
            </w:r>
            <w:r>
              <w:rPr>
                <w:rFonts w:ascii="標楷體" w:eastAsia="標楷體" w:hAnsi="標楷體" w:cs="標楷體"/>
              </w:rPr>
              <w:t>綜理規劃推動校訂課程</w:t>
            </w:r>
            <w:r>
              <w:rPr>
                <w:rFonts w:ascii="標楷體" w:eastAsia="標楷體" w:hAnsi="標楷體" w:cs="標楷體"/>
              </w:rPr>
              <w:t>(</w:t>
            </w:r>
            <w:r>
              <w:rPr>
                <w:rFonts w:ascii="標楷體" w:eastAsia="標楷體" w:hAnsi="標楷體" w:cs="標楷體"/>
              </w:rPr>
              <w:t>閱讀八德、</w:t>
            </w:r>
            <w:r>
              <w:rPr>
                <w:rFonts w:ascii="標楷體" w:eastAsia="標楷體" w:hAnsi="標楷體" w:cs="標楷體"/>
              </w:rPr>
              <w:t>國際八德、樂活八德</w:t>
            </w:r>
            <w:r>
              <w:rPr>
                <w:rFonts w:ascii="標楷體" w:eastAsia="標楷體" w:hAnsi="標楷體" w:cs="標楷體"/>
              </w:rPr>
              <w:t xml:space="preserve">) </w:t>
            </w:r>
            <w:r>
              <w:rPr>
                <w:rFonts w:ascii="標楷體" w:eastAsia="標楷體" w:hAnsi="標楷體" w:cs="標楷體"/>
              </w:rPr>
              <w:t>。</w:t>
            </w:r>
          </w:p>
          <w:p w:rsidR="00F13E52" w:rsidRDefault="000A2B5B">
            <w:pPr>
              <w:ind w:left="0" w:hanging="2"/>
              <w:rPr>
                <w:rFonts w:ascii="標楷體" w:eastAsia="標楷體" w:hAnsi="標楷體" w:cs="標楷體"/>
              </w:rPr>
            </w:pPr>
            <w:r>
              <w:rPr>
                <w:rFonts w:ascii="標楷體" w:eastAsia="標楷體" w:hAnsi="標楷體" w:cs="標楷體"/>
              </w:rPr>
              <w:t>10.</w:t>
            </w:r>
            <w:r>
              <w:rPr>
                <w:rFonts w:ascii="標楷體" w:eastAsia="標楷體" w:hAnsi="標楷體" w:cs="標楷體"/>
              </w:rPr>
              <w:t>規劃學校品牌認證作業。</w:t>
            </w:r>
          </w:p>
          <w:p w:rsidR="00F13E52" w:rsidRDefault="000A2B5B">
            <w:pPr>
              <w:ind w:left="0" w:hanging="2"/>
              <w:rPr>
                <w:rFonts w:ascii="標楷體" w:eastAsia="標楷體" w:hAnsi="標楷體" w:cs="標楷體"/>
              </w:rPr>
            </w:pPr>
            <w:r>
              <w:rPr>
                <w:rFonts w:ascii="標楷體" w:eastAsia="標楷體" w:hAnsi="標楷體" w:cs="標楷體"/>
              </w:rPr>
              <w:t>11.</w:t>
            </w:r>
            <w:r>
              <w:rPr>
                <w:rFonts w:ascii="標楷體" w:eastAsia="標楷體" w:hAnsi="標楷體" w:cs="標楷體"/>
              </w:rPr>
              <w:t>籌劃推動</w:t>
            </w:r>
            <w:r>
              <w:rPr>
                <w:rFonts w:ascii="標楷體" w:eastAsia="標楷體" w:hAnsi="標楷體" w:cs="標楷體"/>
              </w:rPr>
              <w:t>114</w:t>
            </w:r>
            <w:r>
              <w:rPr>
                <w:rFonts w:ascii="標楷體" w:eastAsia="標楷體" w:hAnsi="標楷體" w:cs="標楷體"/>
              </w:rPr>
              <w:t>學年度科技教育推動總體</w:t>
            </w:r>
            <w:proofErr w:type="gramStart"/>
            <w:r>
              <w:rPr>
                <w:rFonts w:ascii="標楷體" w:eastAsia="標楷體" w:hAnsi="標楷體" w:cs="標楷體"/>
              </w:rPr>
              <w:t>計畫－子計畫</w:t>
            </w:r>
            <w:proofErr w:type="gramEnd"/>
            <w:r>
              <w:rPr>
                <w:rFonts w:ascii="標楷體" w:eastAsia="標楷體" w:hAnsi="標楷體" w:cs="標楷體"/>
              </w:rPr>
              <w:t>3</w:t>
            </w:r>
            <w:r>
              <w:rPr>
                <w:rFonts w:ascii="標楷體" w:eastAsia="標楷體" w:hAnsi="標楷體" w:cs="標楷體"/>
              </w:rPr>
              <w:t>：科技教育學習及探索活動</w:t>
            </w:r>
          </w:p>
          <w:p w:rsidR="00F13E52" w:rsidRDefault="000A2B5B">
            <w:pPr>
              <w:ind w:left="0" w:hanging="2"/>
              <w:rPr>
                <w:rFonts w:ascii="標楷體" w:eastAsia="標楷體" w:hAnsi="標楷體" w:cs="標楷體"/>
              </w:rPr>
            </w:pPr>
            <w:r>
              <w:rPr>
                <w:rFonts w:ascii="標楷體" w:eastAsia="標楷體" w:hAnsi="標楷體" w:cs="標楷體"/>
              </w:rPr>
              <w:t>12.</w:t>
            </w:r>
            <w:r>
              <w:rPr>
                <w:rFonts w:ascii="標楷體" w:eastAsia="標楷體" w:hAnsi="標楷體" w:cs="標楷體"/>
              </w:rPr>
              <w:t>辦理代理教師徵選作業</w:t>
            </w:r>
          </w:p>
          <w:p w:rsidR="00F13E52" w:rsidRDefault="000A2B5B">
            <w:pPr>
              <w:ind w:left="0" w:hanging="2"/>
              <w:rPr>
                <w:rFonts w:ascii="標楷體" w:eastAsia="標楷體" w:hAnsi="標楷體" w:cs="標楷體"/>
              </w:rPr>
            </w:pPr>
            <w:r>
              <w:rPr>
                <w:rFonts w:ascii="標楷體" w:eastAsia="標楷體" w:hAnsi="標楷體" w:cs="標楷體"/>
              </w:rPr>
              <w:t>13.</w:t>
            </w:r>
            <w:r>
              <w:rPr>
                <w:rFonts w:ascii="標楷體" w:eastAsia="標楷體" w:hAnsi="標楷體" w:cs="標楷體"/>
              </w:rPr>
              <w:t>下學期重要行事：</w:t>
            </w:r>
            <w:r>
              <w:rPr>
                <w:rFonts w:ascii="標楷體" w:eastAsia="標楷體" w:hAnsi="標楷體" w:cs="標楷體"/>
              </w:rPr>
              <w:br/>
              <w:t>(1) 2/3(</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行政上班日。</w:t>
            </w:r>
          </w:p>
          <w:p w:rsidR="00F13E52" w:rsidRDefault="000A2B5B">
            <w:pPr>
              <w:ind w:left="0" w:hanging="2"/>
              <w:rPr>
                <w:rFonts w:ascii="標楷體" w:eastAsia="標楷體" w:hAnsi="標楷體" w:cs="標楷體"/>
              </w:rPr>
            </w:pPr>
            <w:r>
              <w:rPr>
                <w:rFonts w:ascii="標楷體" w:eastAsia="標楷體" w:hAnsi="標楷體" w:cs="標楷體"/>
              </w:rPr>
              <w:t>(2) 2/8(</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行政補行上班日</w:t>
            </w:r>
          </w:p>
          <w:p w:rsidR="00F13E52" w:rsidRDefault="000A2B5B">
            <w:pPr>
              <w:ind w:left="0" w:hanging="2"/>
              <w:rPr>
                <w:rFonts w:ascii="標楷體" w:eastAsia="標楷體" w:hAnsi="標楷體" w:cs="標楷體"/>
              </w:rPr>
            </w:pPr>
            <w:r>
              <w:rPr>
                <w:rFonts w:ascii="標楷體" w:eastAsia="標楷體" w:hAnsi="標楷體" w:cs="標楷體"/>
              </w:rPr>
              <w:t>(3) 2/11(</w:t>
            </w:r>
            <w:r>
              <w:rPr>
                <w:rFonts w:ascii="標楷體" w:eastAsia="標楷體" w:hAnsi="標楷體" w:cs="標楷體"/>
              </w:rPr>
              <w:t>二</w:t>
            </w:r>
            <w:r>
              <w:rPr>
                <w:rFonts w:ascii="標楷體" w:eastAsia="標楷體" w:hAnsi="標楷體" w:cs="標楷體"/>
              </w:rPr>
              <w:t xml:space="preserve">) </w:t>
            </w:r>
            <w:r>
              <w:rPr>
                <w:rFonts w:ascii="標楷體" w:eastAsia="標楷體" w:hAnsi="標楷體" w:cs="標楷體"/>
              </w:rPr>
              <w:t>下學期開學日。</w:t>
            </w:r>
          </w:p>
          <w:p w:rsidR="00F13E52" w:rsidRDefault="000A2B5B">
            <w:pPr>
              <w:ind w:left="0" w:hanging="2"/>
              <w:rPr>
                <w:rFonts w:ascii="標楷體" w:eastAsia="標楷體" w:hAnsi="標楷體" w:cs="標楷體"/>
              </w:rPr>
            </w:pPr>
            <w:r>
              <w:rPr>
                <w:rFonts w:ascii="標楷體" w:eastAsia="標楷體" w:hAnsi="標楷體" w:cs="標楷體"/>
              </w:rPr>
              <w:t>(4) 2/19</w:t>
            </w:r>
            <w:r>
              <w:rPr>
                <w:rFonts w:ascii="標楷體" w:eastAsia="標楷體" w:hAnsi="標楷體" w:cs="標楷體"/>
              </w:rPr>
              <w:t>、</w:t>
            </w:r>
            <w:r>
              <w:rPr>
                <w:rFonts w:ascii="標楷體" w:eastAsia="標楷體" w:hAnsi="標楷體" w:cs="標楷體"/>
              </w:rPr>
              <w:t>6/25(</w:t>
            </w:r>
            <w:r>
              <w:rPr>
                <w:rFonts w:ascii="標楷體" w:eastAsia="標楷體" w:hAnsi="標楷體" w:cs="標楷體"/>
              </w:rPr>
              <w:t>三</w:t>
            </w:r>
            <w:r>
              <w:rPr>
                <w:rFonts w:ascii="標楷體" w:eastAsia="標楷體" w:hAnsi="標楷體" w:cs="標楷體"/>
              </w:rPr>
              <w:t>) 13:15</w:t>
            </w:r>
            <w:r>
              <w:rPr>
                <w:rFonts w:ascii="標楷體" w:eastAsia="標楷體" w:hAnsi="標楷體" w:cs="標楷體"/>
              </w:rPr>
              <w:t>校務會議</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(5) 2/25</w:t>
            </w:r>
            <w:r>
              <w:rPr>
                <w:rFonts w:ascii="標楷體" w:eastAsia="標楷體" w:hAnsi="標楷體" w:cs="標楷體"/>
              </w:rPr>
              <w:t>、</w:t>
            </w:r>
            <w:r>
              <w:rPr>
                <w:rFonts w:ascii="標楷體" w:eastAsia="標楷體" w:hAnsi="標楷體" w:cs="標楷體"/>
              </w:rPr>
              <w:t>4/29</w:t>
            </w:r>
            <w:r>
              <w:rPr>
                <w:rFonts w:ascii="標楷體" w:eastAsia="標楷體" w:hAnsi="標楷體" w:cs="標楷體"/>
              </w:rPr>
              <w:t>、</w:t>
            </w:r>
            <w:r>
              <w:rPr>
                <w:rFonts w:ascii="標楷體" w:eastAsia="標楷體" w:hAnsi="標楷體" w:cs="標楷體"/>
              </w:rPr>
              <w:t>6/24 (</w:t>
            </w:r>
            <w:r>
              <w:rPr>
                <w:rFonts w:ascii="標楷體" w:eastAsia="標楷體" w:hAnsi="標楷體" w:cs="標楷體"/>
              </w:rPr>
              <w:t>二</w:t>
            </w:r>
            <w:r>
              <w:rPr>
                <w:rFonts w:ascii="標楷體" w:eastAsia="標楷體" w:hAnsi="標楷體" w:cs="標楷體"/>
              </w:rPr>
              <w:t xml:space="preserve">) 13:15 </w:t>
            </w:r>
            <w:r>
              <w:rPr>
                <w:rFonts w:ascii="標楷體" w:eastAsia="標楷體" w:hAnsi="標楷體" w:cs="標楷體"/>
              </w:rPr>
              <w:t>行政會議</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(6) 2/26(</w:t>
            </w:r>
            <w:r>
              <w:rPr>
                <w:rFonts w:ascii="標楷體" w:eastAsia="標楷體" w:hAnsi="標楷體" w:cs="標楷體"/>
              </w:rPr>
              <w:t>三</w:t>
            </w:r>
            <w:r>
              <w:rPr>
                <w:rFonts w:ascii="標楷體" w:eastAsia="標楷體" w:hAnsi="標楷體" w:cs="標楷體"/>
              </w:rPr>
              <w:t>)13</w:t>
            </w:r>
            <w:r>
              <w:rPr>
                <w:rFonts w:ascii="標楷體" w:eastAsia="標楷體" w:hAnsi="標楷體" w:cs="標楷體"/>
              </w:rPr>
              <w:t>：</w:t>
            </w:r>
            <w:r>
              <w:rPr>
                <w:rFonts w:ascii="標楷體" w:eastAsia="標楷體" w:hAnsi="標楷體" w:cs="標楷體"/>
              </w:rPr>
              <w:t>30</w:t>
            </w:r>
            <w:r>
              <w:rPr>
                <w:rFonts w:ascii="標楷體" w:eastAsia="標楷體" w:hAnsi="標楷體" w:cs="標楷體"/>
              </w:rPr>
              <w:t>特定學生就學補助、課後照顧班、午餐學生（四合一）補助審查會</w:t>
            </w:r>
            <w:r>
              <w:rPr>
                <w:rFonts w:ascii="標楷體" w:eastAsia="標楷體" w:hAnsi="標楷體" w:cs="標楷體"/>
              </w:rPr>
              <w:t>@</w:t>
            </w:r>
            <w:r>
              <w:rPr>
                <w:rFonts w:ascii="標楷體" w:eastAsia="標楷體" w:hAnsi="標楷體" w:cs="標楷體"/>
              </w:rPr>
              <w:t>視聽教室</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t>(7) 2/26(</w:t>
            </w:r>
            <w:r>
              <w:rPr>
                <w:rFonts w:ascii="標楷體" w:eastAsia="標楷體" w:hAnsi="標楷體" w:cs="標楷體"/>
              </w:rPr>
              <w:t>三</w:t>
            </w:r>
            <w:r>
              <w:rPr>
                <w:rFonts w:ascii="標楷體" w:eastAsia="標楷體" w:hAnsi="標楷體" w:cs="標楷體"/>
              </w:rPr>
              <w:t>)13</w:t>
            </w:r>
            <w:r>
              <w:rPr>
                <w:rFonts w:ascii="標楷體" w:eastAsia="標楷體" w:hAnsi="標楷體" w:cs="標楷體"/>
              </w:rPr>
              <w:t>：</w:t>
            </w:r>
            <w:r>
              <w:rPr>
                <w:rFonts w:ascii="標楷體" w:eastAsia="標楷體" w:hAnsi="標楷體" w:cs="標楷體"/>
              </w:rPr>
              <w:t>30</w:t>
            </w:r>
            <w:proofErr w:type="gramStart"/>
            <w:r>
              <w:rPr>
                <w:rFonts w:ascii="標楷體" w:eastAsia="標楷體" w:hAnsi="標楷體" w:cs="標楷體"/>
              </w:rPr>
              <w:t>硬筆書法</w:t>
            </w:r>
            <w:proofErr w:type="gramEnd"/>
            <w:r>
              <w:rPr>
                <w:rFonts w:ascii="標楷體" w:eastAsia="標楷體" w:hAnsi="標楷體" w:cs="標楷體"/>
              </w:rPr>
              <w:t>社群研習</w:t>
            </w:r>
            <w:r>
              <w:rPr>
                <w:rFonts w:ascii="標楷體" w:eastAsia="標楷體" w:hAnsi="標楷體" w:cs="標楷體"/>
              </w:rPr>
              <w:t>@</w:t>
            </w:r>
            <w:r>
              <w:rPr>
                <w:rFonts w:ascii="標楷體" w:eastAsia="標楷體" w:hAnsi="標楷體" w:cs="標楷體"/>
              </w:rPr>
              <w:t>會議室</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t>(8) 3/5(</w:t>
            </w:r>
            <w:r>
              <w:rPr>
                <w:rFonts w:ascii="標楷體" w:eastAsia="標楷體" w:hAnsi="標楷體" w:cs="標楷體"/>
              </w:rPr>
              <w:t>三</w:t>
            </w:r>
            <w:r>
              <w:rPr>
                <w:rFonts w:ascii="標楷體" w:eastAsia="標楷體" w:hAnsi="標楷體" w:cs="標楷體"/>
              </w:rPr>
              <w:t>)13</w:t>
            </w:r>
            <w:r>
              <w:rPr>
                <w:rFonts w:ascii="標楷體" w:eastAsia="標楷體" w:hAnsi="標楷體" w:cs="標楷體"/>
              </w:rPr>
              <w:t>：</w:t>
            </w:r>
            <w:r>
              <w:rPr>
                <w:rFonts w:ascii="標楷體" w:eastAsia="標楷體" w:hAnsi="標楷體" w:cs="標楷體"/>
              </w:rPr>
              <w:t>30</w:t>
            </w:r>
            <w:proofErr w:type="gramStart"/>
            <w:r>
              <w:rPr>
                <w:rFonts w:ascii="標楷體" w:eastAsia="標楷體" w:hAnsi="標楷體" w:cs="標楷體"/>
              </w:rPr>
              <w:t>走讀家鄉</w:t>
            </w:r>
            <w:proofErr w:type="gramEnd"/>
            <w:r>
              <w:rPr>
                <w:rFonts w:ascii="標楷體" w:eastAsia="標楷體" w:hAnsi="標楷體" w:cs="標楷體"/>
              </w:rPr>
              <w:t>教學實務研習</w:t>
            </w:r>
            <w:r>
              <w:rPr>
                <w:rFonts w:ascii="標楷體" w:eastAsia="標楷體" w:hAnsi="標楷體" w:cs="標楷體"/>
              </w:rPr>
              <w:t>@</w:t>
            </w:r>
            <w:r>
              <w:rPr>
                <w:rFonts w:ascii="標楷體" w:eastAsia="標楷體" w:hAnsi="標楷體" w:cs="標楷體"/>
              </w:rPr>
              <w:t>會議室</w:t>
            </w:r>
          </w:p>
          <w:p w:rsidR="00F13E52" w:rsidRDefault="000A2B5B">
            <w:pPr>
              <w:spacing w:before="120" w:after="120"/>
              <w:ind w:left="0" w:hanging="2"/>
              <w:jc w:val="both"/>
              <w:rPr>
                <w:rFonts w:ascii="標楷體" w:eastAsia="標楷體" w:hAnsi="標楷體" w:cs="標楷體"/>
                <w:color w:val="FF0000"/>
              </w:rPr>
            </w:pPr>
            <w:r>
              <w:rPr>
                <w:rFonts w:ascii="標楷體" w:eastAsia="標楷體" w:hAnsi="標楷體" w:cs="標楷體"/>
                <w:color w:val="FF0000"/>
              </w:rPr>
              <w:t>(9) 3/12(</w:t>
            </w:r>
            <w:r>
              <w:rPr>
                <w:rFonts w:ascii="標楷體" w:eastAsia="標楷體" w:hAnsi="標楷體" w:cs="標楷體"/>
                <w:color w:val="FF0000"/>
              </w:rPr>
              <w:t>三</w:t>
            </w:r>
            <w:r>
              <w:rPr>
                <w:rFonts w:ascii="標楷體" w:eastAsia="標楷體" w:hAnsi="標楷體" w:cs="標楷體"/>
                <w:color w:val="FF0000"/>
              </w:rPr>
              <w:t>) 13</w:t>
            </w:r>
            <w:r>
              <w:rPr>
                <w:rFonts w:ascii="標楷體" w:eastAsia="標楷體" w:hAnsi="標楷體" w:cs="標楷體"/>
                <w:color w:val="FF0000"/>
              </w:rPr>
              <w:t>：</w:t>
            </w:r>
            <w:r>
              <w:rPr>
                <w:rFonts w:ascii="標楷體" w:eastAsia="標楷體" w:hAnsi="標楷體" w:cs="標楷體"/>
                <w:color w:val="FF0000"/>
              </w:rPr>
              <w:t>30</w:t>
            </w:r>
            <w:r>
              <w:rPr>
                <w:rFonts w:ascii="標楷體" w:eastAsia="標楷體" w:hAnsi="標楷體" w:cs="標楷體"/>
                <w:color w:val="FF0000"/>
              </w:rPr>
              <w:t>家庭教育</w:t>
            </w:r>
            <w:r>
              <w:rPr>
                <w:rFonts w:ascii="標楷體" w:eastAsia="標楷體" w:hAnsi="標楷體" w:cs="標楷體"/>
                <w:color w:val="FF0000"/>
              </w:rPr>
              <w:t>-</w:t>
            </w:r>
            <w:r>
              <w:rPr>
                <w:rFonts w:ascii="標楷體" w:eastAsia="標楷體" w:hAnsi="標楷體" w:cs="標楷體"/>
                <w:color w:val="FF0000"/>
              </w:rPr>
              <w:t>家暴傷勢辨識研習</w:t>
            </w:r>
            <w:r>
              <w:rPr>
                <w:rFonts w:ascii="標楷體" w:eastAsia="標楷體" w:hAnsi="標楷體" w:cs="標楷體"/>
                <w:color w:val="FF0000"/>
              </w:rPr>
              <w:t>(</w:t>
            </w:r>
            <w:r>
              <w:rPr>
                <w:rFonts w:ascii="標楷體" w:eastAsia="標楷體" w:hAnsi="標楷體" w:cs="標楷體"/>
                <w:color w:val="FF0000"/>
              </w:rPr>
              <w:t>全校教師必參</w:t>
            </w:r>
            <w:r>
              <w:rPr>
                <w:rFonts w:ascii="標楷體" w:eastAsia="標楷體" w:hAnsi="標楷體" w:cs="標楷體"/>
                <w:color w:val="FF0000"/>
              </w:rPr>
              <w:t>)</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(10) 3/15(</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桃園市英語比賽</w:t>
            </w:r>
            <w:r>
              <w:rPr>
                <w:rFonts w:ascii="標楷體" w:eastAsia="標楷體" w:hAnsi="標楷體" w:cs="標楷體"/>
              </w:rPr>
              <w:t>@</w:t>
            </w:r>
            <w:r>
              <w:rPr>
                <w:rFonts w:ascii="標楷體" w:eastAsia="標楷體" w:hAnsi="標楷體" w:cs="標楷體"/>
              </w:rPr>
              <w:t>快樂國小</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(11)3/26</w:t>
            </w:r>
            <w:r>
              <w:rPr>
                <w:rFonts w:ascii="標楷體" w:eastAsia="標楷體" w:hAnsi="標楷體" w:cs="標楷體"/>
              </w:rPr>
              <w:t>、</w:t>
            </w:r>
            <w:r>
              <w:rPr>
                <w:rFonts w:ascii="標楷體" w:eastAsia="標楷體" w:hAnsi="標楷體" w:cs="標楷體"/>
              </w:rPr>
              <w:t>4/23</w:t>
            </w:r>
            <w:r>
              <w:rPr>
                <w:rFonts w:ascii="標楷體" w:eastAsia="標楷體" w:hAnsi="標楷體" w:cs="標楷體"/>
              </w:rPr>
              <w:t>、</w:t>
            </w:r>
            <w:r>
              <w:rPr>
                <w:rFonts w:ascii="標楷體" w:eastAsia="標楷體" w:hAnsi="標楷體" w:cs="標楷體"/>
              </w:rPr>
              <w:t>5/21</w:t>
            </w:r>
            <w:r>
              <w:rPr>
                <w:rFonts w:ascii="標楷體" w:eastAsia="標楷體" w:hAnsi="標楷體" w:cs="標楷體"/>
              </w:rPr>
              <w:t>、</w:t>
            </w:r>
            <w:r>
              <w:rPr>
                <w:rFonts w:ascii="標楷體" w:eastAsia="標楷體" w:hAnsi="標楷體" w:cs="標楷體"/>
              </w:rPr>
              <w:t>6/18 (</w:t>
            </w:r>
            <w:r>
              <w:rPr>
                <w:rFonts w:ascii="標楷體" w:eastAsia="標楷體" w:hAnsi="標楷體" w:cs="標楷體"/>
              </w:rPr>
              <w:t>三</w:t>
            </w:r>
            <w:r>
              <w:rPr>
                <w:rFonts w:ascii="標楷體" w:eastAsia="標楷體" w:hAnsi="標楷體" w:cs="標楷體"/>
              </w:rPr>
              <w:t xml:space="preserve">) 13:30 </w:t>
            </w:r>
            <w:proofErr w:type="gramStart"/>
            <w:r>
              <w:rPr>
                <w:rFonts w:ascii="標楷體" w:eastAsia="標楷體" w:hAnsi="標楷體" w:cs="標楷體"/>
              </w:rPr>
              <w:t>課發會</w:t>
            </w:r>
            <w:proofErr w:type="gramEnd"/>
            <w:r>
              <w:rPr>
                <w:rFonts w:ascii="標楷體" w:eastAsia="標楷體" w:hAnsi="標楷體" w:cs="標楷體"/>
              </w:rPr>
              <w:t>@</w:t>
            </w:r>
            <w:r>
              <w:rPr>
                <w:rFonts w:ascii="標楷體" w:eastAsia="標楷體" w:hAnsi="標楷體" w:cs="標楷體"/>
              </w:rPr>
              <w:t>會議室</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t>(11)3/29(</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親職教育日</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(12)4/2(</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親職教育日補假</w:t>
            </w:r>
          </w:p>
          <w:p w:rsidR="00F13E52" w:rsidRDefault="000A2B5B">
            <w:pPr>
              <w:spacing w:before="240" w:after="240"/>
              <w:ind w:left="0" w:hanging="2"/>
              <w:jc w:val="both"/>
              <w:rPr>
                <w:rFonts w:ascii="標楷體" w:eastAsia="標楷體" w:hAnsi="標楷體" w:cs="標楷體"/>
                <w:color w:val="FF0000"/>
              </w:rPr>
            </w:pPr>
            <w:r>
              <w:rPr>
                <w:rFonts w:ascii="標楷體" w:eastAsia="標楷體" w:hAnsi="標楷體" w:cs="標楷體"/>
                <w:color w:val="FF0000"/>
              </w:rPr>
              <w:t>(13)4/9(</w:t>
            </w:r>
            <w:r>
              <w:rPr>
                <w:rFonts w:ascii="標楷體" w:eastAsia="標楷體" w:hAnsi="標楷體" w:cs="標楷體"/>
                <w:color w:val="FF0000"/>
              </w:rPr>
              <w:t>三</w:t>
            </w:r>
            <w:r>
              <w:rPr>
                <w:rFonts w:ascii="標楷體" w:eastAsia="標楷體" w:hAnsi="標楷體" w:cs="標楷體"/>
                <w:color w:val="FF0000"/>
              </w:rPr>
              <w:t>)13</w:t>
            </w:r>
            <w:r>
              <w:rPr>
                <w:rFonts w:ascii="標楷體" w:eastAsia="標楷體" w:hAnsi="標楷體" w:cs="標楷體"/>
                <w:color w:val="FF0000"/>
              </w:rPr>
              <w:t>：</w:t>
            </w:r>
            <w:r>
              <w:rPr>
                <w:rFonts w:ascii="標楷體" w:eastAsia="標楷體" w:hAnsi="標楷體" w:cs="標楷體"/>
                <w:color w:val="FF0000"/>
              </w:rPr>
              <w:t>30</w:t>
            </w:r>
            <w:r>
              <w:rPr>
                <w:rFonts w:ascii="標楷體" w:eastAsia="標楷體" w:hAnsi="標楷體" w:cs="標楷體"/>
                <w:color w:val="FF0000"/>
              </w:rPr>
              <w:t>素養導向評量實務研習</w:t>
            </w:r>
            <w:r>
              <w:rPr>
                <w:rFonts w:ascii="標楷體" w:eastAsia="標楷體" w:hAnsi="標楷體" w:cs="標楷體"/>
                <w:color w:val="FF0000"/>
              </w:rPr>
              <w:t xml:space="preserve"> (</w:t>
            </w:r>
            <w:r>
              <w:rPr>
                <w:rFonts w:ascii="標楷體" w:eastAsia="標楷體" w:hAnsi="標楷體" w:cs="標楷體"/>
                <w:color w:val="FF0000"/>
              </w:rPr>
              <w:t>全校教師必參</w:t>
            </w:r>
            <w:r>
              <w:rPr>
                <w:rFonts w:ascii="標楷體" w:eastAsia="標楷體" w:hAnsi="標楷體" w:cs="標楷體"/>
                <w:color w:val="FF0000"/>
              </w:rPr>
              <w:t>)</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(14)4/15(</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w:t>
            </w:r>
            <w:r>
              <w:rPr>
                <w:rFonts w:ascii="標楷體" w:eastAsia="標楷體" w:hAnsi="標楷體" w:cs="標楷體"/>
              </w:rPr>
              <w:t>4/16(</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期中評量</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lastRenderedPageBreak/>
              <w:t>(15)4/30(</w:t>
            </w:r>
            <w:r>
              <w:rPr>
                <w:rFonts w:ascii="標楷體" w:eastAsia="標楷體" w:hAnsi="標楷體" w:cs="標楷體"/>
              </w:rPr>
              <w:t>三</w:t>
            </w:r>
            <w:r>
              <w:rPr>
                <w:rFonts w:ascii="標楷體" w:eastAsia="標楷體" w:hAnsi="標楷體" w:cs="標楷體"/>
              </w:rPr>
              <w:t>) 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教師職級</w:t>
            </w:r>
            <w:proofErr w:type="gramStart"/>
            <w:r>
              <w:rPr>
                <w:rFonts w:ascii="標楷體" w:eastAsia="標楷體" w:hAnsi="標楷體" w:cs="標楷體"/>
              </w:rPr>
              <w:t>務</w:t>
            </w:r>
            <w:proofErr w:type="gramEnd"/>
            <w:r>
              <w:rPr>
                <w:rFonts w:ascii="標楷體" w:eastAsia="標楷體" w:hAnsi="標楷體" w:cs="標楷體"/>
              </w:rPr>
              <w:t>輪動公開貼榜</w:t>
            </w:r>
          </w:p>
          <w:p w:rsidR="00F13E52" w:rsidRDefault="000A2B5B">
            <w:pPr>
              <w:spacing w:before="240" w:after="240"/>
              <w:ind w:left="0" w:hanging="2"/>
              <w:jc w:val="both"/>
              <w:rPr>
                <w:rFonts w:ascii="標楷體" w:eastAsia="標楷體" w:hAnsi="標楷體" w:cs="標楷體"/>
                <w:color w:val="FF0000"/>
              </w:rPr>
            </w:pPr>
            <w:r>
              <w:rPr>
                <w:rFonts w:ascii="標楷體" w:eastAsia="標楷體" w:hAnsi="標楷體" w:cs="標楷體"/>
                <w:color w:val="FF0000"/>
              </w:rPr>
              <w:t>(16)5/7(</w:t>
            </w:r>
            <w:r>
              <w:rPr>
                <w:rFonts w:ascii="標楷體" w:eastAsia="標楷體" w:hAnsi="標楷體" w:cs="標楷體"/>
                <w:color w:val="FF0000"/>
              </w:rPr>
              <w:t>三</w:t>
            </w:r>
            <w:r>
              <w:rPr>
                <w:rFonts w:ascii="標楷體" w:eastAsia="標楷體" w:hAnsi="標楷體" w:cs="標楷體"/>
                <w:color w:val="FF0000"/>
              </w:rPr>
              <w:t>) 13</w:t>
            </w:r>
            <w:r>
              <w:rPr>
                <w:rFonts w:ascii="標楷體" w:eastAsia="標楷體" w:hAnsi="標楷體" w:cs="標楷體"/>
                <w:color w:val="FF0000"/>
              </w:rPr>
              <w:t>：</w:t>
            </w:r>
            <w:r>
              <w:rPr>
                <w:rFonts w:ascii="標楷體" w:eastAsia="標楷體" w:hAnsi="標楷體" w:cs="標楷體"/>
                <w:color w:val="FF0000"/>
              </w:rPr>
              <w:t>00</w:t>
            </w:r>
            <w:r>
              <w:rPr>
                <w:rFonts w:ascii="標楷體" w:eastAsia="標楷體" w:hAnsi="標楷體" w:cs="標楷體"/>
                <w:color w:val="FF0000"/>
              </w:rPr>
              <w:t>課程計畫撰寫說明會</w:t>
            </w:r>
            <w:r>
              <w:rPr>
                <w:rFonts w:ascii="標楷體" w:eastAsia="標楷體" w:hAnsi="標楷體" w:cs="標楷體"/>
                <w:color w:val="FF0000"/>
              </w:rPr>
              <w:t>(</w:t>
            </w:r>
            <w:r>
              <w:rPr>
                <w:rFonts w:ascii="標楷體" w:eastAsia="標楷體" w:hAnsi="標楷體" w:cs="標楷體"/>
                <w:color w:val="FF0000"/>
              </w:rPr>
              <w:t>全校正式教師必參</w:t>
            </w:r>
            <w:r>
              <w:rPr>
                <w:rFonts w:ascii="標楷體" w:eastAsia="標楷體" w:hAnsi="標楷體" w:cs="標楷體"/>
                <w:color w:val="FF0000"/>
              </w:rPr>
              <w:t>)</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t>(17)5/22(</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原民文化</w:t>
            </w:r>
            <w:proofErr w:type="gramStart"/>
            <w:r>
              <w:rPr>
                <w:rFonts w:ascii="標楷體" w:eastAsia="標楷體" w:hAnsi="標楷體" w:cs="標楷體"/>
              </w:rPr>
              <w:t>走讀參</w:t>
            </w:r>
            <w:proofErr w:type="gramEnd"/>
            <w:r>
              <w:rPr>
                <w:rFonts w:ascii="標楷體" w:eastAsia="標楷體" w:hAnsi="標楷體" w:cs="標楷體"/>
              </w:rPr>
              <w:t>訪</w:t>
            </w:r>
            <w:r>
              <w:rPr>
                <w:rFonts w:ascii="標楷體" w:eastAsia="標楷體" w:hAnsi="標楷體" w:cs="標楷體"/>
              </w:rPr>
              <w:t>(403</w:t>
            </w:r>
            <w:r>
              <w:rPr>
                <w:rFonts w:ascii="標楷體" w:eastAsia="標楷體" w:hAnsi="標楷體" w:cs="標楷體"/>
              </w:rPr>
              <w:t>、</w:t>
            </w:r>
            <w:r>
              <w:rPr>
                <w:rFonts w:ascii="標楷體" w:eastAsia="標楷體" w:hAnsi="標楷體" w:cs="標楷體"/>
              </w:rPr>
              <w:t>406)@</w:t>
            </w:r>
            <w:r>
              <w:rPr>
                <w:rFonts w:ascii="標楷體" w:eastAsia="標楷體" w:hAnsi="標楷體" w:cs="標楷體"/>
              </w:rPr>
              <w:t>原民文化館</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t>(18)5/28(</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w:t>
            </w:r>
            <w:r>
              <w:rPr>
                <w:rFonts w:ascii="標楷體" w:eastAsia="標楷體" w:hAnsi="標楷體" w:cs="標楷體"/>
              </w:rPr>
              <w:t>5/29(</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畢業考</w:t>
            </w:r>
          </w:p>
          <w:p w:rsidR="00F13E52" w:rsidRDefault="000A2B5B">
            <w:pPr>
              <w:spacing w:before="240" w:after="240"/>
              <w:ind w:left="0" w:hanging="2"/>
              <w:jc w:val="both"/>
              <w:rPr>
                <w:rFonts w:ascii="標楷體" w:eastAsia="標楷體" w:hAnsi="標楷體" w:cs="標楷體"/>
              </w:rPr>
            </w:pPr>
            <w:r>
              <w:rPr>
                <w:rFonts w:ascii="標楷體" w:eastAsia="標楷體" w:hAnsi="標楷體" w:cs="標楷體"/>
              </w:rPr>
              <w:t>(19)5/30(</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端午節補假</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(20)6/7(</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八德區語文競賽</w:t>
            </w:r>
            <w:r>
              <w:rPr>
                <w:rFonts w:ascii="標楷體" w:eastAsia="標楷體" w:hAnsi="標楷體" w:cs="標楷體"/>
              </w:rPr>
              <w:t>@</w:t>
            </w:r>
            <w:r>
              <w:rPr>
                <w:rFonts w:ascii="標楷體" w:eastAsia="標楷體" w:hAnsi="標楷體" w:cs="標楷體"/>
              </w:rPr>
              <w:t>八德國小</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(21)6/19(</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w:t>
            </w:r>
            <w:r>
              <w:rPr>
                <w:rFonts w:ascii="標楷體" w:eastAsia="標楷體" w:hAnsi="標楷體" w:cs="標楷體"/>
              </w:rPr>
              <w:t>6/20(</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期末評會</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(21)6/30(</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休業式</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(22) 8/1(</w:t>
            </w:r>
            <w:r>
              <w:rPr>
                <w:rFonts w:ascii="標楷體" w:eastAsia="標楷體" w:hAnsi="標楷體" w:cs="標楷體"/>
              </w:rPr>
              <w:t>五</w:t>
            </w:r>
            <w:r>
              <w:rPr>
                <w:rFonts w:ascii="標楷體" w:eastAsia="標楷體" w:hAnsi="標楷體" w:cs="標楷體"/>
              </w:rPr>
              <w:t>)</w:t>
            </w:r>
            <w:proofErr w:type="gramStart"/>
            <w:r>
              <w:rPr>
                <w:rFonts w:ascii="標楷體" w:eastAsia="標楷體" w:hAnsi="標楷體" w:cs="標楷體"/>
              </w:rPr>
              <w:t>備課日</w:t>
            </w:r>
            <w:proofErr w:type="gramEnd"/>
            <w:r>
              <w:rPr>
                <w:rFonts w:ascii="標楷體" w:eastAsia="標楷體" w:hAnsi="標楷體" w:cs="標楷體"/>
              </w:rPr>
              <w:t>(1)8:00</w:t>
            </w:r>
            <w:r>
              <w:rPr>
                <w:rFonts w:ascii="標楷體" w:eastAsia="標楷體" w:hAnsi="標楷體" w:cs="標楷體"/>
              </w:rPr>
              <w:t>編班、</w:t>
            </w:r>
            <w:r>
              <w:rPr>
                <w:rFonts w:ascii="標楷體" w:eastAsia="標楷體" w:hAnsi="標楷體" w:cs="標楷體"/>
              </w:rPr>
              <w:t>10:30</w:t>
            </w:r>
            <w:r>
              <w:rPr>
                <w:rFonts w:ascii="標楷體" w:eastAsia="標楷體" w:hAnsi="標楷體" w:cs="標楷體"/>
              </w:rPr>
              <w:t>教</w:t>
            </w:r>
            <w:r>
              <w:rPr>
                <w:rFonts w:ascii="標楷體" w:eastAsia="標楷體" w:hAnsi="標楷體" w:cs="標楷體"/>
              </w:rPr>
              <w:t>師會議</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(23) 8/28(</w:t>
            </w:r>
            <w:r>
              <w:rPr>
                <w:rFonts w:ascii="標楷體" w:eastAsia="標楷體" w:hAnsi="標楷體" w:cs="標楷體"/>
              </w:rPr>
              <w:t>四</w:t>
            </w:r>
            <w:r>
              <w:rPr>
                <w:rFonts w:ascii="標楷體" w:eastAsia="標楷體" w:hAnsi="標楷體" w:cs="標楷體"/>
              </w:rPr>
              <w:t>)</w:t>
            </w:r>
            <w:proofErr w:type="gramStart"/>
            <w:r>
              <w:rPr>
                <w:rFonts w:ascii="標楷體" w:eastAsia="標楷體" w:hAnsi="標楷體" w:cs="標楷體"/>
              </w:rPr>
              <w:t>備課日</w:t>
            </w:r>
            <w:proofErr w:type="gramEnd"/>
            <w:r>
              <w:rPr>
                <w:rFonts w:ascii="標楷體" w:eastAsia="標楷體" w:hAnsi="標楷體" w:cs="標楷體"/>
              </w:rPr>
              <w:t>(2)</w:t>
            </w:r>
            <w:r>
              <w:rPr>
                <w:rFonts w:ascii="標楷體" w:eastAsia="標楷體" w:hAnsi="標楷體" w:cs="標楷體"/>
              </w:rPr>
              <w:t>法定研習</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(24) 8/29(</w:t>
            </w:r>
            <w:r>
              <w:rPr>
                <w:rFonts w:ascii="標楷體" w:eastAsia="標楷體" w:hAnsi="標楷體" w:cs="標楷體"/>
              </w:rPr>
              <w:t>五</w:t>
            </w:r>
            <w:r>
              <w:rPr>
                <w:rFonts w:ascii="標楷體" w:eastAsia="標楷體" w:hAnsi="標楷體" w:cs="標楷體"/>
              </w:rPr>
              <w:t>)</w:t>
            </w:r>
            <w:proofErr w:type="gramStart"/>
            <w:r>
              <w:rPr>
                <w:rFonts w:ascii="標楷體" w:eastAsia="標楷體" w:hAnsi="標楷體" w:cs="標楷體"/>
              </w:rPr>
              <w:t>備課日</w:t>
            </w:r>
            <w:proofErr w:type="gramEnd"/>
            <w:r>
              <w:rPr>
                <w:rFonts w:ascii="標楷體" w:eastAsia="標楷體" w:hAnsi="標楷體" w:cs="標楷體"/>
              </w:rPr>
              <w:t>(3)</w:t>
            </w:r>
            <w:r>
              <w:rPr>
                <w:rFonts w:ascii="標楷體" w:eastAsia="標楷體" w:hAnsi="標楷體" w:cs="標楷體"/>
              </w:rPr>
              <w:t>、返校日</w:t>
            </w:r>
            <w:r>
              <w:rPr>
                <w:rFonts w:ascii="標楷體" w:eastAsia="標楷體" w:hAnsi="標楷體" w:cs="標楷體"/>
              </w:rPr>
              <w:t>(10:30</w:t>
            </w:r>
            <w:r>
              <w:rPr>
                <w:rFonts w:ascii="標楷體" w:eastAsia="標楷體" w:hAnsi="標楷體" w:cs="標楷體"/>
              </w:rPr>
              <w:t>放學</w:t>
            </w:r>
            <w:r>
              <w:rPr>
                <w:rFonts w:ascii="標楷體" w:eastAsia="標楷體" w:hAnsi="標楷體" w:cs="標楷體"/>
              </w:rPr>
              <w:t>)</w:t>
            </w:r>
          </w:p>
          <w:p w:rsidR="00F13E52" w:rsidRDefault="000A2B5B">
            <w:pPr>
              <w:spacing w:before="120" w:after="120"/>
              <w:ind w:left="0" w:hanging="2"/>
              <w:jc w:val="both"/>
              <w:rPr>
                <w:rFonts w:ascii="標楷體" w:eastAsia="標楷體" w:hAnsi="標楷體" w:cs="標楷體"/>
              </w:rPr>
            </w:pPr>
            <w:r>
              <w:rPr>
                <w:rFonts w:ascii="標楷體" w:eastAsia="標楷體" w:hAnsi="標楷體" w:cs="標楷體"/>
              </w:rPr>
              <w:t>(25) 9/1(</w:t>
            </w:r>
            <w:proofErr w:type="gramStart"/>
            <w:r>
              <w:rPr>
                <w:rFonts w:ascii="標楷體" w:eastAsia="標楷體" w:hAnsi="標楷體" w:cs="標楷體"/>
              </w:rPr>
              <w:t>一</w:t>
            </w:r>
            <w:proofErr w:type="gramEnd"/>
            <w:r>
              <w:rPr>
                <w:rFonts w:ascii="標楷體" w:eastAsia="標楷體" w:hAnsi="標楷體" w:cs="標楷體"/>
              </w:rPr>
              <w:t>)114</w:t>
            </w:r>
            <w:r>
              <w:rPr>
                <w:rFonts w:ascii="標楷體" w:eastAsia="標楷體" w:hAnsi="標楷體" w:cs="標楷體"/>
              </w:rPr>
              <w:t>學年度開學日，正式上課</w:t>
            </w:r>
          </w:p>
          <w:p w:rsidR="00F13E52" w:rsidRDefault="00F13E52">
            <w:pPr>
              <w:ind w:left="0" w:hanging="2"/>
              <w:rPr>
                <w:rFonts w:ascii="標楷體" w:eastAsia="標楷體" w:hAnsi="標楷體" w:cs="標楷體"/>
                <w:color w:val="FF0000"/>
              </w:rPr>
            </w:pPr>
          </w:p>
        </w:tc>
      </w:tr>
      <w:tr w:rsidR="00F13E52">
        <w:tc>
          <w:tcPr>
            <w:tcW w:w="690" w:type="dxa"/>
            <w:vMerge/>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教學組</w:t>
            </w:r>
          </w:p>
        </w:tc>
        <w:tc>
          <w:tcPr>
            <w:tcW w:w="7785" w:type="dxa"/>
          </w:tcPr>
          <w:p w:rsidR="00F13E52" w:rsidRDefault="000A2B5B">
            <w:pPr>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辦理各領域評量。</w:t>
            </w:r>
          </w:p>
          <w:p w:rsidR="00F13E52" w:rsidRDefault="000A2B5B">
            <w:pPr>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辦理教師研習和辦理教師專業社群、薪傳教師等事宜。</w:t>
            </w:r>
          </w:p>
          <w:p w:rsidR="00F13E52" w:rsidRDefault="000A2B5B">
            <w:pPr>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辦理學生作業抽查</w:t>
            </w:r>
          </w:p>
          <w:p w:rsidR="00F13E52" w:rsidRDefault="000A2B5B">
            <w:pPr>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英語教育推動</w:t>
            </w:r>
            <w:r>
              <w:rPr>
                <w:rFonts w:ascii="標楷體" w:eastAsia="標楷體" w:hAnsi="標楷體" w:cs="標楷體"/>
              </w:rPr>
              <w:t>:</w:t>
            </w:r>
            <w:r>
              <w:rPr>
                <w:rFonts w:ascii="標楷體" w:eastAsia="標楷體" w:hAnsi="標楷體" w:cs="標楷體"/>
              </w:rPr>
              <w:t>例如萬聖節闖關活動及聖誕節闖關、英語朗讀及說故事比賽</w:t>
            </w:r>
          </w:p>
          <w:p w:rsidR="00F13E52" w:rsidRDefault="000A2B5B">
            <w:pPr>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辦理校內國語文及英語文競賽</w:t>
            </w:r>
          </w:p>
          <w:p w:rsidR="00F13E52" w:rsidRDefault="000A2B5B">
            <w:pPr>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辦理教師請假和代課等事宜，</w:t>
            </w:r>
            <w:proofErr w:type="gramStart"/>
            <w:r>
              <w:rPr>
                <w:rFonts w:ascii="標楷體" w:eastAsia="標楷體" w:hAnsi="標楷體" w:cs="標楷體"/>
              </w:rPr>
              <w:t>教師因差假若</w:t>
            </w:r>
            <w:proofErr w:type="gramEnd"/>
            <w:r>
              <w:rPr>
                <w:rFonts w:ascii="標楷體" w:eastAsia="標楷體" w:hAnsi="標楷體" w:cs="標楷體"/>
              </w:rPr>
              <w:t>有課務異動（請代課教師、調課或補課），請務必填妥課務異動申請單，並將紙本繳交至教學組。</w:t>
            </w:r>
          </w:p>
          <w:p w:rsidR="00F13E52" w:rsidRDefault="000A2B5B">
            <w:pPr>
              <w:ind w:left="0" w:hanging="2"/>
              <w:rPr>
                <w:rFonts w:ascii="標楷體" w:eastAsia="標楷體" w:hAnsi="標楷體" w:cs="標楷體"/>
                <w:color w:val="FF0000"/>
              </w:rPr>
            </w:pPr>
            <w:r>
              <w:rPr>
                <w:rFonts w:ascii="標楷體" w:eastAsia="標楷體" w:hAnsi="標楷體" w:cs="標楷體"/>
              </w:rPr>
              <w:t>7.</w:t>
            </w:r>
            <w:proofErr w:type="gramStart"/>
            <w:r>
              <w:rPr>
                <w:rFonts w:ascii="標楷體" w:eastAsia="標楷體" w:hAnsi="標楷體" w:cs="標楷體"/>
              </w:rPr>
              <w:t>編製兼代課</w:t>
            </w:r>
            <w:proofErr w:type="gramEnd"/>
            <w:r>
              <w:rPr>
                <w:rFonts w:ascii="標楷體" w:eastAsia="標楷體" w:hAnsi="標楷體" w:cs="標楷體"/>
              </w:rPr>
              <w:t>鐘點費清冊：短期代課人員鐘點費、本土語</w:t>
            </w:r>
            <w:r>
              <w:rPr>
                <w:rFonts w:ascii="標楷體" w:eastAsia="標楷體" w:hAnsi="標楷體" w:cs="標楷體"/>
              </w:rPr>
              <w:t>/</w:t>
            </w:r>
            <w:r>
              <w:rPr>
                <w:rFonts w:ascii="標楷體" w:eastAsia="標楷體" w:hAnsi="標楷體" w:cs="標楷體"/>
              </w:rPr>
              <w:t>新</w:t>
            </w:r>
            <w:proofErr w:type="gramStart"/>
            <w:r>
              <w:rPr>
                <w:rFonts w:ascii="標楷體" w:eastAsia="標楷體" w:hAnsi="標楷體" w:cs="標楷體"/>
              </w:rPr>
              <w:t>住民語教學</w:t>
            </w:r>
            <w:proofErr w:type="gramEnd"/>
            <w:r>
              <w:rPr>
                <w:rFonts w:ascii="標楷體" w:eastAsia="標楷體" w:hAnsi="標楷體" w:cs="標楷體"/>
              </w:rPr>
              <w:t>工作支援人員鐘點、超鐘點代課鐘點費、協助</w:t>
            </w:r>
            <w:proofErr w:type="gramStart"/>
            <w:r>
              <w:rPr>
                <w:rFonts w:ascii="標楷體" w:eastAsia="標楷體" w:hAnsi="標楷體" w:cs="標楷體"/>
              </w:rPr>
              <w:t>行政減</w:t>
            </w:r>
            <w:proofErr w:type="gramEnd"/>
            <w:r>
              <w:rPr>
                <w:rFonts w:ascii="標楷體" w:eastAsia="標楷體" w:hAnsi="標楷體" w:cs="標楷體"/>
              </w:rPr>
              <w:t>課</w:t>
            </w:r>
            <w:r>
              <w:rPr>
                <w:rFonts w:ascii="標楷體" w:eastAsia="標楷體" w:hAnsi="標楷體" w:cs="標楷體"/>
              </w:rPr>
              <w:t>…</w:t>
            </w:r>
            <w:r>
              <w:rPr>
                <w:rFonts w:ascii="標楷體" w:eastAsia="標楷體" w:hAnsi="標楷體" w:cs="標楷體"/>
              </w:rPr>
              <w:t>等鐘點費計算核銷</w:t>
            </w:r>
            <w:r>
              <w:rPr>
                <w:rFonts w:ascii="Gungsuh" w:eastAsia="Gungsuh" w:hAnsi="Gungsuh" w:cs="Gungsuh"/>
              </w:rPr>
              <w:t>。</w:t>
            </w:r>
          </w:p>
        </w:tc>
      </w:tr>
      <w:tr w:rsidR="00F13E52">
        <w:tc>
          <w:tcPr>
            <w:tcW w:w="690" w:type="dxa"/>
            <w:vMerge/>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註冊組</w:t>
            </w:r>
          </w:p>
        </w:tc>
        <w:tc>
          <w:tcPr>
            <w:tcW w:w="7785" w:type="dxa"/>
          </w:tcPr>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課後照顧開班和申請補助經費事宜。</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審核辦理校內</w:t>
            </w:r>
            <w:r>
              <w:rPr>
                <w:rFonts w:ascii="標楷體" w:eastAsia="標楷體" w:hAnsi="標楷體" w:cs="標楷體"/>
              </w:rPr>
              <w:t>(</w:t>
            </w:r>
            <w:r>
              <w:rPr>
                <w:rFonts w:ascii="標楷體" w:eastAsia="標楷體" w:hAnsi="標楷體" w:cs="標楷體"/>
              </w:rPr>
              <w:t>外</w:t>
            </w:r>
            <w:r>
              <w:rPr>
                <w:rFonts w:ascii="標楷體" w:eastAsia="標楷體" w:hAnsi="標楷體" w:cs="標楷體"/>
              </w:rPr>
              <w:t>)</w:t>
            </w:r>
            <w:r>
              <w:rPr>
                <w:rFonts w:ascii="標楷體" w:eastAsia="標楷體" w:hAnsi="標楷體" w:cs="標楷體"/>
              </w:rPr>
              <w:t>各項獎學金之申請事項。</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各類證明申請事宜。</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辦理入學、註冊、常態編班、畢業成績審查、總量管制登記審查等事宜及義務教育推行事宜。</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通報中途輟學學生有關事宜。</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辦理學籍統計及學生異動事項。</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7.</w:t>
            </w:r>
            <w:r>
              <w:rPr>
                <w:rFonts w:ascii="標楷體" w:eastAsia="標楷體" w:hAnsi="標楷體" w:cs="標楷體"/>
              </w:rPr>
              <w:t>總量管制之新學年度新生登記、審查和報到事宜。</w:t>
            </w:r>
          </w:p>
        </w:tc>
      </w:tr>
      <w:tr w:rsidR="00F13E52">
        <w:tc>
          <w:tcPr>
            <w:tcW w:w="690" w:type="dxa"/>
            <w:vMerge/>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設備組</w:t>
            </w:r>
          </w:p>
        </w:tc>
        <w:tc>
          <w:tcPr>
            <w:tcW w:w="7785" w:type="dxa"/>
          </w:tcPr>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發放教科書、簿本、學用品、美勞、學用光碟等教材，及採買相關教學用之器具。</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辦理特定學生就學費用</w:t>
            </w:r>
            <w:r>
              <w:rPr>
                <w:rFonts w:ascii="標楷體" w:eastAsia="標楷體" w:hAnsi="標楷體" w:cs="標楷體"/>
              </w:rPr>
              <w:t>(</w:t>
            </w:r>
            <w:r>
              <w:rPr>
                <w:rFonts w:ascii="標楷體" w:eastAsia="標楷體" w:hAnsi="標楷體" w:cs="標楷體"/>
              </w:rPr>
              <w:t>四合一</w:t>
            </w:r>
            <w:r>
              <w:rPr>
                <w:rFonts w:ascii="標楷體" w:eastAsia="標楷體" w:hAnsi="標楷體" w:cs="標楷體"/>
              </w:rPr>
              <w:t>:</w:t>
            </w:r>
            <w:r>
              <w:rPr>
                <w:rFonts w:ascii="標楷體" w:eastAsia="標楷體" w:hAnsi="標楷體" w:cs="標楷體"/>
              </w:rPr>
              <w:t>書籍費、代收代辦費、午餐費、</w:t>
            </w:r>
            <w:proofErr w:type="gramStart"/>
            <w:r>
              <w:rPr>
                <w:rFonts w:ascii="標楷體" w:eastAsia="標楷體" w:hAnsi="標楷體" w:cs="標楷體"/>
              </w:rPr>
              <w:t>課照費</w:t>
            </w:r>
            <w:proofErr w:type="gramEnd"/>
            <w:r>
              <w:rPr>
                <w:rFonts w:ascii="標楷體" w:eastAsia="標楷體" w:hAnsi="標楷體" w:cs="標楷體"/>
              </w:rPr>
              <w:t>)</w:t>
            </w:r>
            <w:r>
              <w:rPr>
                <w:rFonts w:ascii="標楷體" w:eastAsia="標楷體" w:hAnsi="標楷體" w:cs="標楷體"/>
              </w:rPr>
              <w:t>補助申請與審查。本學期預計於</w:t>
            </w:r>
            <w:r>
              <w:rPr>
                <w:rFonts w:ascii="標楷體" w:eastAsia="標楷體" w:hAnsi="標楷體" w:cs="標楷體"/>
              </w:rPr>
              <w:t>2/26(</w:t>
            </w:r>
            <w:r>
              <w:rPr>
                <w:rFonts w:ascii="標楷體" w:eastAsia="標楷體" w:hAnsi="標楷體" w:cs="標楷體"/>
              </w:rPr>
              <w:t>三</w:t>
            </w:r>
            <w:r>
              <w:rPr>
                <w:rFonts w:ascii="標楷體" w:eastAsia="標楷體" w:hAnsi="標楷體" w:cs="標楷體"/>
              </w:rPr>
              <w:t>)13:30</w:t>
            </w:r>
            <w:r>
              <w:rPr>
                <w:rFonts w:ascii="標楷體" w:eastAsia="標楷體" w:hAnsi="標楷體" w:cs="標楷體"/>
              </w:rPr>
              <w:t>召開審查會。</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持續辦理各項閱讀推廣活動：班級閱讀課、</w:t>
            </w:r>
            <w:proofErr w:type="gramStart"/>
            <w:r>
              <w:rPr>
                <w:rFonts w:ascii="標楷體" w:eastAsia="標楷體" w:hAnsi="標楷體" w:cs="標楷體"/>
              </w:rPr>
              <w:t>共讀巡迴</w:t>
            </w:r>
            <w:proofErr w:type="gramEnd"/>
            <w:r>
              <w:rPr>
                <w:rFonts w:ascii="標楷體" w:eastAsia="標楷體" w:hAnsi="標楷體" w:cs="標楷體"/>
              </w:rPr>
              <w:t>書箱，讀報教育、校長入</w:t>
            </w:r>
            <w:proofErr w:type="gramStart"/>
            <w:r>
              <w:rPr>
                <w:rFonts w:ascii="標楷體" w:eastAsia="標楷體" w:hAnsi="標楷體" w:cs="標楷體"/>
              </w:rPr>
              <w:t>班共</w:t>
            </w:r>
            <w:proofErr w:type="gramEnd"/>
            <w:r>
              <w:rPr>
                <w:rFonts w:ascii="標楷體" w:eastAsia="標楷體" w:hAnsi="標楷體" w:cs="標楷體"/>
              </w:rPr>
              <w:t>讀、閱讀認證和</w:t>
            </w:r>
            <w:proofErr w:type="gramStart"/>
            <w:r>
              <w:rPr>
                <w:rFonts w:ascii="標楷體" w:eastAsia="標楷體" w:hAnsi="標楷體" w:cs="標楷體"/>
              </w:rPr>
              <w:t>家庭共讀認</w:t>
            </w:r>
            <w:proofErr w:type="gramEnd"/>
            <w:r>
              <w:rPr>
                <w:rFonts w:ascii="標楷體" w:eastAsia="標楷體" w:hAnsi="標楷體" w:cs="標楷體"/>
              </w:rPr>
              <w:t>證、主題書展、</w:t>
            </w:r>
            <w:proofErr w:type="gramStart"/>
            <w:r>
              <w:rPr>
                <w:rFonts w:ascii="標楷體" w:eastAsia="標楷體" w:hAnsi="標楷體" w:cs="標楷體"/>
              </w:rPr>
              <w:t>行動書</w:t>
            </w:r>
            <w:proofErr w:type="gramEnd"/>
            <w:r>
              <w:rPr>
                <w:rFonts w:ascii="標楷體" w:eastAsia="標楷體" w:hAnsi="標楷體" w:cs="標楷體"/>
              </w:rPr>
              <w:t>車、閱讀心得寫作比賽、校</w:t>
            </w:r>
            <w:proofErr w:type="gramStart"/>
            <w:r>
              <w:rPr>
                <w:rFonts w:ascii="標楷體" w:eastAsia="標楷體" w:hAnsi="標楷體" w:cs="標楷體"/>
              </w:rPr>
              <w:t>內親子繪</w:t>
            </w:r>
            <w:proofErr w:type="gramEnd"/>
            <w:r>
              <w:rPr>
                <w:rFonts w:ascii="標楷體" w:eastAsia="標楷體" w:hAnsi="標楷體" w:cs="標楷體"/>
              </w:rPr>
              <w:t>本製作競賽</w:t>
            </w:r>
            <w:r>
              <w:rPr>
                <w:rFonts w:ascii="標楷體" w:eastAsia="標楷體" w:hAnsi="標楷體" w:cs="標楷體"/>
              </w:rPr>
              <w:t>…</w:t>
            </w:r>
            <w:r>
              <w:rPr>
                <w:rFonts w:ascii="標楷體" w:eastAsia="標楷體" w:hAnsi="標楷體" w:cs="標楷體"/>
              </w:rPr>
              <w:t>等。</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lastRenderedPageBreak/>
              <w:t>4.</w:t>
            </w:r>
            <w:r>
              <w:rPr>
                <w:rFonts w:ascii="標楷體" w:eastAsia="標楷體" w:hAnsi="標楷體" w:cs="標楷體"/>
              </w:rPr>
              <w:t>圖書館整理及書籍汰舊換新</w:t>
            </w:r>
            <w:r>
              <w:rPr>
                <w:rFonts w:ascii="標楷體" w:eastAsia="標楷體" w:hAnsi="標楷體" w:cs="標楷體"/>
              </w:rPr>
              <w:t>(</w:t>
            </w:r>
            <w:r>
              <w:rPr>
                <w:rFonts w:ascii="標楷體" w:eastAsia="標楷體" w:hAnsi="標楷體" w:cs="標楷體"/>
              </w:rPr>
              <w:t>智慧圖書館相關設備開放自助操作</w:t>
            </w:r>
            <w:r>
              <w:rPr>
                <w:rFonts w:ascii="標楷體" w:eastAsia="標楷體" w:hAnsi="標楷體" w:cs="標楷體"/>
              </w:rPr>
              <w:t>)</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辦理各年級借書證製作和補發。</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編輯與彙整《八德兒童》校刊。</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7.</w:t>
            </w:r>
            <w:r>
              <w:rPr>
                <w:rFonts w:ascii="標楷體" w:eastAsia="標楷體" w:hAnsi="標楷體" w:cs="標楷體"/>
              </w:rPr>
              <w:t>辦理</w:t>
            </w:r>
            <w:r>
              <w:rPr>
                <w:rFonts w:ascii="標楷體" w:eastAsia="標楷體" w:hAnsi="標楷體" w:cs="標楷體"/>
              </w:rPr>
              <w:t>113</w:t>
            </w:r>
            <w:r>
              <w:rPr>
                <w:rFonts w:ascii="標楷體" w:eastAsia="標楷體" w:hAnsi="標楷體" w:cs="標楷體"/>
              </w:rPr>
              <w:t>學年度教科書評選、代收代辦、簿本及美勞教材需求調查。</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8.</w:t>
            </w:r>
            <w:r>
              <w:rPr>
                <w:rFonts w:ascii="標楷體" w:eastAsia="標楷體" w:hAnsi="標楷體" w:cs="標楷體"/>
              </w:rPr>
              <w:t>調查與彙整各學年寒、暑假作業之需求。</w:t>
            </w:r>
          </w:p>
        </w:tc>
      </w:tr>
      <w:tr w:rsidR="00F13E52">
        <w:tc>
          <w:tcPr>
            <w:tcW w:w="690" w:type="dxa"/>
            <w:vMerge/>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資訊組</w:t>
            </w:r>
          </w:p>
        </w:tc>
        <w:tc>
          <w:tcPr>
            <w:tcW w:w="7785" w:type="dxa"/>
          </w:tcPr>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辦理各年級轉學生桃樂卡補發。</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學校網頁、資訊安全和學校資訊設備的管理與維護。</w:t>
            </w:r>
          </w:p>
          <w:p w:rsidR="00F13E52" w:rsidRDefault="000A2B5B">
            <w:pPr>
              <w:widowControl/>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資訊教育的推動和資訊競賽。</w:t>
            </w:r>
          </w:p>
        </w:tc>
      </w:tr>
      <w:tr w:rsidR="00F13E52">
        <w:tc>
          <w:tcPr>
            <w:tcW w:w="690" w:type="dxa"/>
            <w:vMerge w:val="restart"/>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F13E52">
            <w:pPr>
              <w:widowControl/>
              <w:ind w:left="3" w:hanging="5"/>
              <w:rPr>
                <w:rFonts w:ascii="標楷體" w:eastAsia="標楷體" w:hAnsi="標楷體" w:cs="標楷體"/>
                <w:sz w:val="48"/>
                <w:szCs w:val="48"/>
              </w:rPr>
            </w:pPr>
          </w:p>
          <w:p w:rsidR="00F13E52" w:rsidRDefault="000A2B5B">
            <w:pPr>
              <w:widowControl/>
              <w:ind w:left="3" w:hanging="5"/>
              <w:rPr>
                <w:rFonts w:ascii="標楷體" w:eastAsia="標楷體" w:hAnsi="標楷體" w:cs="標楷體"/>
                <w:b/>
                <w:sz w:val="48"/>
                <w:szCs w:val="48"/>
              </w:rPr>
            </w:pPr>
            <w:r>
              <w:rPr>
                <w:rFonts w:ascii="標楷體" w:eastAsia="標楷體" w:hAnsi="標楷體" w:cs="標楷體"/>
                <w:b/>
                <w:sz w:val="48"/>
                <w:szCs w:val="48"/>
              </w:rPr>
              <w:t>學</w:t>
            </w:r>
          </w:p>
          <w:p w:rsidR="00F13E52" w:rsidRDefault="000A2B5B">
            <w:pPr>
              <w:widowControl/>
              <w:ind w:left="3" w:hanging="5"/>
              <w:jc w:val="center"/>
              <w:rPr>
                <w:rFonts w:ascii="標楷體" w:eastAsia="標楷體" w:hAnsi="標楷體" w:cs="標楷體"/>
                <w:b/>
                <w:sz w:val="48"/>
                <w:szCs w:val="48"/>
              </w:rPr>
            </w:pPr>
            <w:proofErr w:type="gramStart"/>
            <w:r>
              <w:rPr>
                <w:rFonts w:ascii="標楷體" w:eastAsia="標楷體" w:hAnsi="標楷體" w:cs="標楷體"/>
                <w:b/>
                <w:sz w:val="48"/>
                <w:szCs w:val="48"/>
              </w:rPr>
              <w:t>務</w:t>
            </w:r>
            <w:proofErr w:type="gramEnd"/>
          </w:p>
          <w:p w:rsidR="00F13E52" w:rsidRDefault="000A2B5B">
            <w:pPr>
              <w:widowControl/>
              <w:ind w:left="3" w:hanging="5"/>
              <w:jc w:val="center"/>
              <w:rPr>
                <w:rFonts w:ascii="標楷體" w:eastAsia="標楷體" w:hAnsi="標楷體" w:cs="標楷體"/>
                <w:b/>
                <w:sz w:val="48"/>
                <w:szCs w:val="48"/>
              </w:rPr>
            </w:pPr>
            <w:r>
              <w:rPr>
                <w:rFonts w:ascii="標楷體" w:eastAsia="標楷體" w:hAnsi="標楷體" w:cs="標楷體"/>
                <w:b/>
                <w:sz w:val="48"/>
                <w:szCs w:val="48"/>
              </w:rPr>
              <w:t>處</w:t>
            </w:r>
          </w:p>
        </w:tc>
        <w:tc>
          <w:tcPr>
            <w:tcW w:w="241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學</w:t>
            </w:r>
            <w:proofErr w:type="gramStart"/>
            <w:r>
              <w:rPr>
                <w:rFonts w:ascii="標楷體" w:eastAsia="標楷體" w:hAnsi="標楷體" w:cs="標楷體"/>
                <w:sz w:val="40"/>
                <w:szCs w:val="40"/>
              </w:rPr>
              <w:t>務</w:t>
            </w:r>
            <w:proofErr w:type="gramEnd"/>
            <w:r>
              <w:rPr>
                <w:rFonts w:ascii="標楷體" w:eastAsia="標楷體" w:hAnsi="標楷體" w:cs="標楷體"/>
                <w:sz w:val="40"/>
                <w:szCs w:val="40"/>
              </w:rPr>
              <w:t>主任</w:t>
            </w:r>
          </w:p>
        </w:tc>
        <w:tc>
          <w:tcPr>
            <w:tcW w:w="7785" w:type="dxa"/>
            <w:tcBorders>
              <w:top w:val="single" w:sz="4" w:space="0" w:color="000000"/>
              <w:left w:val="single" w:sz="4" w:space="0" w:color="000000"/>
              <w:bottom w:val="single" w:sz="4" w:space="0" w:color="434343"/>
              <w:right w:val="single" w:sz="4" w:space="0" w:color="000000"/>
            </w:tcBorders>
            <w:shd w:val="clear" w:color="auto" w:fill="FBE4D5"/>
            <w:tcMar>
              <w:left w:w="108" w:type="dxa"/>
              <w:right w:w="108" w:type="dxa"/>
            </w:tcMar>
          </w:tcPr>
          <w:p w:rsidR="00F13E52" w:rsidRDefault="000A2B5B">
            <w:pPr>
              <w:ind w:left="0" w:hanging="2"/>
              <w:rPr>
                <w:rFonts w:ascii="標楷體" w:eastAsia="標楷體" w:hAnsi="標楷體" w:cs="標楷體"/>
              </w:rPr>
            </w:pPr>
            <w:r>
              <w:rPr>
                <w:rFonts w:ascii="標楷體" w:eastAsia="標楷體" w:hAnsi="標楷體" w:cs="標楷體"/>
              </w:rPr>
              <w:t>學</w:t>
            </w:r>
            <w:proofErr w:type="gramStart"/>
            <w:r>
              <w:rPr>
                <w:rFonts w:ascii="標楷體" w:eastAsia="標楷體" w:hAnsi="標楷體" w:cs="標楷體"/>
              </w:rPr>
              <w:t>務</w:t>
            </w:r>
            <w:proofErr w:type="gramEnd"/>
            <w:r>
              <w:rPr>
                <w:rFonts w:ascii="標楷體" w:eastAsia="標楷體" w:hAnsi="標楷體" w:cs="標楷體"/>
              </w:rPr>
              <w:t>處核心任務在提高學生品德素養、保持身心健康、建立學生展能舞台為主軸，透過各類集會的宣導、學生活動的規劃、社團校隊的招生來增進學生團體秩序、樂於合作及自信心是我們努力的方向，我們期待也樂見學生在學務處的規劃下能夠多方展能。</w:t>
            </w:r>
          </w:p>
          <w:p w:rsidR="00F13E52" w:rsidRDefault="000A2B5B">
            <w:pPr>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教師精進及外部協助：</w:t>
            </w:r>
          </w:p>
          <w:p w:rsidR="00F13E52" w:rsidRDefault="000A2B5B">
            <w:pPr>
              <w:ind w:left="0" w:hanging="2"/>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配合</w:t>
            </w:r>
            <w:proofErr w:type="gramStart"/>
            <w:r>
              <w:rPr>
                <w:rFonts w:ascii="標楷體" w:eastAsia="標楷體" w:hAnsi="標楷體" w:cs="標楷體"/>
              </w:rPr>
              <w:t>親職日辦理</w:t>
            </w:r>
            <w:proofErr w:type="gramEnd"/>
            <w:r>
              <w:rPr>
                <w:rFonts w:ascii="標楷體" w:eastAsia="標楷體" w:hAnsi="標楷體" w:cs="標楷體"/>
              </w:rPr>
              <w:t>環保市集並列入</w:t>
            </w:r>
            <w:proofErr w:type="gramStart"/>
            <w:r>
              <w:rPr>
                <w:rFonts w:ascii="標楷體" w:eastAsia="標楷體" w:hAnsi="標楷體" w:cs="標楷體"/>
              </w:rPr>
              <w:t>教師環教</w:t>
            </w:r>
            <w:proofErr w:type="gramEnd"/>
            <w:r>
              <w:rPr>
                <w:rFonts w:ascii="標楷體" w:eastAsia="標楷體" w:hAnsi="標楷體" w:cs="標楷體"/>
              </w:rPr>
              <w:t>知能研習時數。</w:t>
            </w:r>
          </w:p>
          <w:p w:rsidR="00F13E52" w:rsidRDefault="000A2B5B">
            <w:pPr>
              <w:ind w:left="0" w:hanging="2"/>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協請警政、志工一同維護學生上放學交通安全。</w:t>
            </w:r>
          </w:p>
          <w:p w:rsidR="00F13E52" w:rsidRDefault="000A2B5B">
            <w:pPr>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共同宣導：</w:t>
            </w:r>
          </w:p>
          <w:p w:rsidR="00F13E52" w:rsidRDefault="000A2B5B">
            <w:pPr>
              <w:ind w:left="0" w:hanging="2"/>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於教師</w:t>
            </w:r>
            <w:proofErr w:type="gramStart"/>
            <w:r>
              <w:rPr>
                <w:rFonts w:ascii="標楷體" w:eastAsia="標楷體" w:hAnsi="標楷體" w:cs="標楷體"/>
              </w:rPr>
              <w:t>午會</w:t>
            </w:r>
            <w:proofErr w:type="gramEnd"/>
            <w:r>
              <w:rPr>
                <w:rFonts w:ascii="標楷體" w:eastAsia="標楷體" w:hAnsi="標楷體" w:cs="標楷體"/>
              </w:rPr>
              <w:t>、學生兒童朝會持續宣導性平、</w:t>
            </w:r>
            <w:proofErr w:type="gramStart"/>
            <w:r>
              <w:rPr>
                <w:rFonts w:ascii="標楷體" w:eastAsia="標楷體" w:hAnsi="標楷體" w:cs="標楷體"/>
              </w:rPr>
              <w:t>霸凌</w:t>
            </w:r>
            <w:proofErr w:type="gramEnd"/>
            <w:r>
              <w:rPr>
                <w:rFonts w:ascii="標楷體" w:eastAsia="標楷體" w:hAnsi="標楷體" w:cs="標楷體"/>
              </w:rPr>
              <w:t>等觀念，</w:t>
            </w:r>
            <w:proofErr w:type="gramStart"/>
            <w:r>
              <w:rPr>
                <w:rFonts w:ascii="標楷體" w:eastAsia="標楷體" w:hAnsi="標楷體" w:cs="標楷體"/>
              </w:rPr>
              <w:t>跨處</w:t>
            </w:r>
            <w:proofErr w:type="gramEnd"/>
            <w:r>
              <w:rPr>
                <w:rFonts w:ascii="標楷體" w:eastAsia="標楷體" w:hAnsi="標楷體" w:cs="標楷體"/>
              </w:rPr>
              <w:t>室共同營造友善校園氛圍。</w:t>
            </w:r>
          </w:p>
          <w:p w:rsidR="00F13E52" w:rsidRDefault="000A2B5B">
            <w:pPr>
              <w:ind w:left="0" w:hanging="2"/>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提倡走廊不奔跑之素養。</w:t>
            </w:r>
          </w:p>
          <w:p w:rsidR="00F13E52" w:rsidRDefault="000A2B5B">
            <w:pPr>
              <w:ind w:left="0"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(3)</w:t>
            </w:r>
            <w:r>
              <w:rPr>
                <w:rFonts w:ascii="標楷體" w:eastAsia="標楷體" w:hAnsi="標楷體" w:cs="標楷體"/>
              </w:rPr>
              <w:t>環境永續宣導：多元環境教育、</w:t>
            </w:r>
            <w:proofErr w:type="gramStart"/>
            <w:r>
              <w:rPr>
                <w:rFonts w:ascii="標楷體" w:eastAsia="標楷體" w:hAnsi="標楷體" w:cs="標楷體"/>
              </w:rPr>
              <w:t>台灣野望國際</w:t>
            </w:r>
            <w:proofErr w:type="gramEnd"/>
            <w:r>
              <w:rPr>
                <w:rFonts w:ascii="標楷體" w:eastAsia="標楷體" w:hAnsi="標楷體" w:cs="標楷體"/>
              </w:rPr>
              <w:t>自然影展。</w:t>
            </w:r>
          </w:p>
          <w:p w:rsidR="00F13E52" w:rsidRDefault="000A2B5B">
            <w:pPr>
              <w:ind w:left="0" w:hanging="2"/>
              <w:rPr>
                <w:rFonts w:ascii="標楷體" w:eastAsia="標楷體" w:hAnsi="標楷體" w:cs="標楷體"/>
              </w:rPr>
            </w:pPr>
            <w:r>
              <w:rPr>
                <w:rFonts w:ascii="標楷體" w:eastAsia="標楷體" w:hAnsi="標楷體" w:cs="標楷體"/>
              </w:rPr>
              <w:t xml:space="preserve">  (4)CPR</w:t>
            </w:r>
            <w:r>
              <w:rPr>
                <w:rFonts w:ascii="標楷體" w:eastAsia="標楷體" w:hAnsi="標楷體" w:cs="標楷體"/>
              </w:rPr>
              <w:t>、各項傳染病防治及防疫措施宣導。</w:t>
            </w:r>
          </w:p>
          <w:p w:rsidR="00F13E52" w:rsidRDefault="000A2B5B">
            <w:pPr>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學生多元活動及校隊籌組：</w:t>
            </w:r>
          </w:p>
          <w:p w:rsidR="00F13E52" w:rsidRDefault="000A2B5B">
            <w:pPr>
              <w:ind w:left="0" w:hanging="2"/>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辦理一、三、五年級戶外教學。</w:t>
            </w:r>
          </w:p>
          <w:p w:rsidR="00F13E52" w:rsidRDefault="000A2B5B">
            <w:pPr>
              <w:ind w:left="0" w:hanging="2"/>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籌辦畢業典禮、模範生表揚、學生社團及防震防災演練。</w:t>
            </w:r>
          </w:p>
          <w:p w:rsidR="00F13E52" w:rsidRDefault="000A2B5B">
            <w:pPr>
              <w:ind w:left="0" w:hanging="2"/>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籌備小市長選舉。</w:t>
            </w:r>
          </w:p>
          <w:p w:rsidR="00F13E52" w:rsidRDefault="000A2B5B">
            <w:pPr>
              <w:ind w:left="0" w:hanging="2"/>
              <w:rPr>
                <w:rFonts w:ascii="標楷體" w:eastAsia="標楷體" w:hAnsi="標楷體" w:cs="標楷體"/>
              </w:rPr>
            </w:pPr>
            <w:r>
              <w:rPr>
                <w:rFonts w:ascii="標楷體" w:eastAsia="標楷體" w:hAnsi="標楷體" w:cs="標楷體"/>
              </w:rPr>
              <w:t xml:space="preserve">  (4)</w:t>
            </w:r>
            <w:r>
              <w:rPr>
                <w:rFonts w:ascii="標楷體" w:eastAsia="標楷體" w:hAnsi="標楷體" w:cs="標楷體"/>
              </w:rPr>
              <w:t>團隊參賽：排球、田徑、口琴。</w:t>
            </w:r>
          </w:p>
          <w:p w:rsidR="00F13E52" w:rsidRDefault="000A2B5B">
            <w:pPr>
              <w:ind w:left="0" w:hanging="2"/>
              <w:rPr>
                <w:rFonts w:ascii="標楷體" w:eastAsia="標楷體" w:hAnsi="標楷體" w:cs="標楷體"/>
              </w:rPr>
            </w:pPr>
            <w:r>
              <w:rPr>
                <w:rFonts w:ascii="標楷體" w:eastAsia="標楷體" w:hAnsi="標楷體" w:cs="標楷體"/>
              </w:rPr>
              <w:t xml:space="preserve">  (5)</w:t>
            </w:r>
            <w:r>
              <w:rPr>
                <w:rFonts w:ascii="標楷體" w:eastAsia="標楷體" w:hAnsi="標楷體" w:cs="標楷體"/>
              </w:rPr>
              <w:t>各學年體育競賽、體適能檢測及游泳教學。</w:t>
            </w:r>
          </w:p>
          <w:p w:rsidR="00F13E52" w:rsidRDefault="000A2B5B">
            <w:pPr>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午餐規劃及滿意度調查。</w:t>
            </w:r>
          </w:p>
          <w:p w:rsidR="00F13E52" w:rsidRDefault="000A2B5B">
            <w:pPr>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定期召開期初交通安全會議、性平會議、社團審查會議、午餐供應、委員會議等相關會議，透過會議宣達重要事項並討論新學年度各活動進</w:t>
            </w:r>
            <w:r>
              <w:rPr>
                <w:rFonts w:ascii="標楷體" w:eastAsia="標楷體" w:hAnsi="標楷體" w:cs="標楷體"/>
              </w:rPr>
              <w:t>程。</w:t>
            </w:r>
          </w:p>
        </w:tc>
      </w:tr>
      <w:tr w:rsidR="00F13E52">
        <w:tc>
          <w:tcPr>
            <w:tcW w:w="690" w:type="dxa"/>
            <w:vMerge/>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tcBorders>
              <w:top w:val="single" w:sz="4" w:space="0" w:color="000000"/>
              <w:left w:val="single" w:sz="4" w:space="0" w:color="000000"/>
              <w:bottom w:val="single" w:sz="4" w:space="0" w:color="000000"/>
              <w:right w:val="single" w:sz="4" w:space="0" w:color="434343"/>
            </w:tcBorders>
            <w:shd w:val="clear" w:color="auto" w:fill="FBE4D5"/>
            <w:tcMar>
              <w:left w:w="108" w:type="dxa"/>
              <w:right w:w="108" w:type="dxa"/>
            </w:tcMar>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生教組</w:t>
            </w:r>
          </w:p>
        </w:tc>
        <w:tc>
          <w:tcPr>
            <w:tcW w:w="7785" w:type="dxa"/>
            <w:tcBorders>
              <w:top w:val="single" w:sz="4" w:space="0" w:color="434343"/>
              <w:left w:val="single" w:sz="4" w:space="0" w:color="434343"/>
              <w:bottom w:val="single" w:sz="4" w:space="0" w:color="434343"/>
              <w:right w:val="single" w:sz="4" w:space="0" w:color="434343"/>
            </w:tcBorders>
            <w:shd w:val="clear" w:color="auto" w:fill="FBE4D5"/>
            <w:tcMar>
              <w:left w:w="108" w:type="dxa"/>
              <w:right w:w="108" w:type="dxa"/>
            </w:tcMar>
          </w:tcPr>
          <w:p w:rsidR="00F13E52" w:rsidRDefault="000A2B5B">
            <w:pPr>
              <w:widowControl/>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學生生活常規禮儀之強調</w:t>
            </w:r>
            <w:r>
              <w:rPr>
                <w:rFonts w:ascii="標楷體" w:eastAsia="標楷體" w:hAnsi="標楷體" w:cs="標楷體"/>
              </w:rPr>
              <w:t>-</w:t>
            </w:r>
            <w:r>
              <w:rPr>
                <w:rFonts w:ascii="標楷體" w:eastAsia="標楷體" w:hAnsi="標楷體" w:cs="標楷體"/>
              </w:rPr>
              <w:t>如向師長及志工、來賓問好等禮儀行為之表現。</w:t>
            </w:r>
          </w:p>
          <w:p w:rsidR="00F13E52" w:rsidRDefault="000A2B5B">
            <w:pPr>
              <w:widowControl/>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指導學生走廊不奔跑。</w:t>
            </w:r>
          </w:p>
          <w:p w:rsidR="00F13E52" w:rsidRDefault="000A2B5B">
            <w:pPr>
              <w:widowControl/>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辦理一三五年級戶外教育。</w:t>
            </w:r>
          </w:p>
          <w:p w:rsidR="00F13E52" w:rsidRDefault="000A2B5B">
            <w:pPr>
              <w:widowControl/>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高年級防毒入班教育宣導。</w:t>
            </w:r>
          </w:p>
          <w:p w:rsidR="00F13E52" w:rsidRDefault="000A2B5B">
            <w:pPr>
              <w:widowControl/>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友善校園持續推動。</w:t>
            </w:r>
          </w:p>
          <w:p w:rsidR="00F13E52" w:rsidRDefault="000A2B5B">
            <w:pPr>
              <w:widowControl/>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上、放學路隊規劃及管理。</w:t>
            </w:r>
          </w:p>
        </w:tc>
      </w:tr>
      <w:tr w:rsidR="00F13E52">
        <w:tc>
          <w:tcPr>
            <w:tcW w:w="690" w:type="dxa"/>
            <w:vMerge/>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訓育組</w:t>
            </w:r>
          </w:p>
        </w:tc>
        <w:tc>
          <w:tcPr>
            <w:tcW w:w="7785" w:type="dxa"/>
            <w:tcBorders>
              <w:top w:val="single" w:sz="4" w:space="0" w:color="434343"/>
              <w:left w:val="single" w:sz="4" w:space="0" w:color="000000"/>
              <w:bottom w:val="single" w:sz="4" w:space="0" w:color="000000"/>
              <w:right w:val="single" w:sz="4" w:space="0" w:color="000000"/>
            </w:tcBorders>
            <w:shd w:val="clear" w:color="auto" w:fill="FBE4D5"/>
            <w:tcMar>
              <w:left w:w="108" w:type="dxa"/>
              <w:right w:w="108" w:type="dxa"/>
            </w:tcMar>
          </w:tcPr>
          <w:p w:rsidR="00F13E52" w:rsidRDefault="000A2B5B">
            <w:pPr>
              <w:widowControl/>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品格教育持續推動，展現典範學生行為以利楷模學習。</w:t>
            </w:r>
          </w:p>
          <w:p w:rsidR="00F13E52" w:rsidRDefault="000A2B5B">
            <w:pPr>
              <w:widowControl/>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推動多元社團。</w:t>
            </w:r>
          </w:p>
          <w:p w:rsidR="00F13E52" w:rsidRDefault="000A2B5B">
            <w:pPr>
              <w:widowControl/>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辦理模範生選拔及表揚活動。</w:t>
            </w:r>
          </w:p>
          <w:p w:rsidR="00F13E52" w:rsidRDefault="000A2B5B">
            <w:pPr>
              <w:widowControl/>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辦理兒童節慶祝活動。</w:t>
            </w:r>
          </w:p>
          <w:p w:rsidR="00F13E52" w:rsidRDefault="000A2B5B">
            <w:pPr>
              <w:widowControl/>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規劃學生自治市長選舉，學習民主法治教育。</w:t>
            </w:r>
          </w:p>
          <w:p w:rsidR="00F13E52" w:rsidRDefault="000A2B5B">
            <w:pPr>
              <w:widowControl/>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辦理畢業典禮。</w:t>
            </w:r>
          </w:p>
        </w:tc>
      </w:tr>
      <w:tr w:rsidR="00F13E52">
        <w:trPr>
          <w:trHeight w:val="549"/>
        </w:trPr>
        <w:tc>
          <w:tcPr>
            <w:tcW w:w="690" w:type="dxa"/>
            <w:vMerge/>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F13E52">
            <w:pPr>
              <w:pBdr>
                <w:top w:val="nil"/>
                <w:left w:val="nil"/>
                <w:bottom w:val="nil"/>
                <w:right w:val="nil"/>
                <w:between w:val="nil"/>
              </w:pBdr>
              <w:spacing w:line="276" w:lineRule="auto"/>
              <w:ind w:left="0" w:hanging="2"/>
              <w:rPr>
                <w:rFonts w:ascii="標楷體" w:eastAsia="標楷體" w:hAnsi="標楷體" w:cs="標楷體"/>
              </w:rPr>
            </w:pPr>
          </w:p>
        </w:tc>
        <w:tc>
          <w:tcPr>
            <w:tcW w:w="241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體育組</w:t>
            </w:r>
          </w:p>
        </w:tc>
        <w:tc>
          <w:tcPr>
            <w:tcW w:w="778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tcPr>
          <w:p w:rsidR="00F13E52" w:rsidRDefault="000A2B5B">
            <w:pPr>
              <w:widowControl/>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規劃班際體育競賽。</w:t>
            </w:r>
          </w:p>
          <w:p w:rsidR="00F13E52" w:rsidRDefault="000A2B5B">
            <w:pPr>
              <w:widowControl/>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辦理游泳教學【</w:t>
            </w:r>
            <w:r>
              <w:rPr>
                <w:rFonts w:ascii="標楷體" w:eastAsia="標楷體" w:hAnsi="標楷體" w:cs="標楷體"/>
              </w:rPr>
              <w:t>114/4/9-114/5/14</w:t>
            </w:r>
            <w:r>
              <w:rPr>
                <w:rFonts w:ascii="標楷體" w:eastAsia="標楷體" w:hAnsi="標楷體" w:cs="標楷體"/>
              </w:rPr>
              <w:t>】。</w:t>
            </w:r>
          </w:p>
          <w:p w:rsidR="00F13E52" w:rsidRDefault="000A2B5B">
            <w:pPr>
              <w:widowControl/>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排球隊、田徑隊組訓及參賽。</w:t>
            </w:r>
          </w:p>
          <w:p w:rsidR="00F13E52" w:rsidRDefault="000A2B5B">
            <w:pPr>
              <w:widowControl/>
              <w:ind w:left="0" w:hanging="2"/>
              <w:rPr>
                <w:rFonts w:ascii="標楷體" w:eastAsia="標楷體" w:hAnsi="標楷體" w:cs="標楷體"/>
              </w:rPr>
            </w:pPr>
            <w:r>
              <w:rPr>
                <w:rFonts w:ascii="標楷體" w:eastAsia="標楷體" w:hAnsi="標楷體" w:cs="標楷體"/>
              </w:rPr>
              <w:lastRenderedPageBreak/>
              <w:t>4.</w:t>
            </w:r>
            <w:r>
              <w:rPr>
                <w:rFonts w:ascii="標楷體" w:eastAsia="標楷體" w:hAnsi="標楷體" w:cs="標楷體"/>
              </w:rPr>
              <w:t>規劃體育器材室借用及歸還管理，體育器材更新。</w:t>
            </w:r>
          </w:p>
        </w:tc>
      </w:tr>
      <w:tr w:rsidR="00F13E52">
        <w:tc>
          <w:tcPr>
            <w:tcW w:w="690"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F13E52">
            <w:pPr>
              <w:spacing w:line="276" w:lineRule="auto"/>
              <w:ind w:left="0" w:hanging="2"/>
              <w:rPr>
                <w:rFonts w:ascii="標楷體" w:eastAsia="標楷體" w:hAnsi="標楷體" w:cs="標楷體"/>
              </w:rPr>
            </w:pPr>
          </w:p>
        </w:tc>
        <w:tc>
          <w:tcPr>
            <w:tcW w:w="241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衛生組</w:t>
            </w:r>
          </w:p>
        </w:tc>
        <w:tc>
          <w:tcPr>
            <w:tcW w:w="778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tcPr>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加強宣導班級空間清潔消毒。</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有關腸病毒通報及停課標準，配合局端公文執行。</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盤點並充分準備校內清潔用品、防疫物資等。</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宣導學生勤洗手及個人衛生，落實生病不上課。</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持續推動環境教育、健康促進等議題。並辦理相關講座。</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辦理四、五年級學生</w:t>
            </w:r>
            <w:r>
              <w:rPr>
                <w:rFonts w:ascii="標楷體" w:eastAsia="標楷體" w:hAnsi="標楷體" w:cs="標楷體"/>
              </w:rPr>
              <w:t>CPR</w:t>
            </w:r>
            <w:r>
              <w:rPr>
                <w:rFonts w:ascii="標楷體" w:eastAsia="標楷體" w:hAnsi="標楷體" w:cs="標楷體"/>
              </w:rPr>
              <w:t>學理課程、影片觀賞，以及六年級學理課程與實作教學。</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持續推動學生書包減重，並辦理書包重量抽測。</w:t>
            </w:r>
          </w:p>
          <w:p w:rsidR="00F13E52" w:rsidRDefault="000A2B5B">
            <w:pPr>
              <w:widowControl/>
              <w:numPr>
                <w:ilvl w:val="0"/>
                <w:numId w:val="1"/>
              </w:numPr>
              <w:ind w:left="0" w:hanging="2"/>
              <w:rPr>
                <w:rFonts w:ascii="標楷體" w:eastAsia="標楷體" w:hAnsi="標楷體" w:cs="標楷體"/>
              </w:rPr>
            </w:pPr>
            <w:r>
              <w:rPr>
                <w:rFonts w:ascii="標楷體" w:eastAsia="標楷體" w:hAnsi="標楷體" w:cs="標楷體"/>
              </w:rPr>
              <w:t>持續培訓衛生隊，並維護校內環境整潔。</w:t>
            </w:r>
          </w:p>
        </w:tc>
      </w:tr>
      <w:tr w:rsidR="00F13E52">
        <w:tc>
          <w:tcPr>
            <w:tcW w:w="690"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F13E52">
            <w:pPr>
              <w:spacing w:line="276" w:lineRule="auto"/>
              <w:ind w:left="0" w:hanging="2"/>
              <w:rPr>
                <w:rFonts w:ascii="標楷體" w:eastAsia="標楷體" w:hAnsi="標楷體" w:cs="標楷體"/>
              </w:rPr>
            </w:pPr>
          </w:p>
        </w:tc>
        <w:tc>
          <w:tcPr>
            <w:tcW w:w="2415" w:type="dxa"/>
            <w:tcBorders>
              <w:top w:val="single" w:sz="4" w:space="0" w:color="000000"/>
              <w:left w:val="single" w:sz="4" w:space="0" w:color="000000"/>
              <w:bottom w:val="single" w:sz="4" w:space="0" w:color="000000"/>
              <w:right w:val="single" w:sz="4" w:space="0" w:color="434343"/>
            </w:tcBorders>
            <w:shd w:val="clear" w:color="auto" w:fill="FBE4D5"/>
            <w:tcMar>
              <w:left w:w="108" w:type="dxa"/>
              <w:right w:w="108" w:type="dxa"/>
            </w:tcMar>
            <w:vAlign w:val="center"/>
          </w:tcPr>
          <w:p w:rsidR="00F13E52" w:rsidRDefault="000A2B5B">
            <w:pPr>
              <w:widowControl/>
              <w:ind w:left="2" w:hanging="4"/>
              <w:jc w:val="both"/>
              <w:rPr>
                <w:rFonts w:ascii="標楷體" w:eastAsia="標楷體" w:hAnsi="標楷體" w:cs="標楷體"/>
                <w:sz w:val="40"/>
                <w:szCs w:val="40"/>
              </w:rPr>
            </w:pPr>
            <w:r>
              <w:rPr>
                <w:rFonts w:ascii="標楷體" w:eastAsia="標楷體" w:hAnsi="標楷體" w:cs="標楷體"/>
                <w:sz w:val="40"/>
                <w:szCs w:val="40"/>
              </w:rPr>
              <w:t>營養師</w:t>
            </w:r>
          </w:p>
        </w:tc>
        <w:tc>
          <w:tcPr>
            <w:tcW w:w="7785" w:type="dxa"/>
            <w:tcBorders>
              <w:top w:val="single" w:sz="4" w:space="0" w:color="434343"/>
              <w:left w:val="single" w:sz="4" w:space="0" w:color="434343"/>
              <w:bottom w:val="single" w:sz="4" w:space="0" w:color="434343"/>
              <w:right w:val="single" w:sz="4" w:space="0" w:color="434343"/>
            </w:tcBorders>
            <w:shd w:val="clear" w:color="auto" w:fill="FBE4D5"/>
            <w:tcMar>
              <w:left w:w="108" w:type="dxa"/>
              <w:right w:w="108" w:type="dxa"/>
            </w:tcMar>
          </w:tcPr>
          <w:p w:rsidR="00F13E52" w:rsidRDefault="000A2B5B">
            <w:pPr>
              <w:widowControl/>
              <w:ind w:left="0" w:hanging="2"/>
              <w:rPr>
                <w:rFonts w:ascii="標楷體" w:eastAsia="標楷體" w:hAnsi="標楷體" w:cs="標楷體"/>
              </w:rPr>
            </w:pPr>
            <w:r>
              <w:rPr>
                <w:rFonts w:ascii="標楷體" w:eastAsia="標楷體" w:hAnsi="標楷體" w:cs="標楷體"/>
              </w:rPr>
              <w:t>1.</w:t>
            </w:r>
            <w:r>
              <w:rPr>
                <w:rFonts w:ascii="標楷體" w:eastAsia="標楷體" w:hAnsi="標楷體" w:cs="標楷體"/>
              </w:rPr>
              <w:t>菜單設計</w:t>
            </w:r>
            <w:r>
              <w:rPr>
                <w:rFonts w:ascii="標楷體" w:eastAsia="標楷體" w:hAnsi="標楷體" w:cs="標楷體"/>
              </w:rPr>
              <w:t>(</w:t>
            </w:r>
            <w:r>
              <w:rPr>
                <w:rFonts w:ascii="標楷體" w:eastAsia="標楷體" w:hAnsi="標楷體" w:cs="標楷體"/>
              </w:rPr>
              <w:t>含幼兒園點心、早餐、午餐</w:t>
            </w:r>
            <w:r>
              <w:rPr>
                <w:rFonts w:ascii="標楷體" w:eastAsia="標楷體" w:hAnsi="標楷體" w:cs="標楷體"/>
              </w:rPr>
              <w:t>)</w:t>
            </w:r>
            <w:r>
              <w:rPr>
                <w:rFonts w:ascii="標楷體" w:eastAsia="標楷體" w:hAnsi="標楷體" w:cs="標楷體"/>
              </w:rPr>
              <w:t>，食材訂購。</w:t>
            </w:r>
          </w:p>
          <w:p w:rsidR="00F13E52" w:rsidRDefault="000A2B5B">
            <w:pPr>
              <w:widowControl/>
              <w:ind w:left="0" w:hanging="2"/>
              <w:rPr>
                <w:rFonts w:ascii="標楷體" w:eastAsia="標楷體" w:hAnsi="標楷體" w:cs="標楷體"/>
              </w:rPr>
            </w:pPr>
            <w:r>
              <w:rPr>
                <w:rFonts w:ascii="標楷體" w:eastAsia="標楷體" w:hAnsi="標楷體" w:cs="標楷體"/>
              </w:rPr>
              <w:t>2.</w:t>
            </w:r>
            <w:r>
              <w:rPr>
                <w:rFonts w:ascii="標楷體" w:eastAsia="標楷體" w:hAnsi="標楷體" w:cs="標楷體"/>
              </w:rPr>
              <w:t>廚房物品及學生打菜用品的採購。</w:t>
            </w:r>
          </w:p>
          <w:p w:rsidR="00F13E52" w:rsidRDefault="000A2B5B">
            <w:pPr>
              <w:widowControl/>
              <w:ind w:left="0" w:hanging="2"/>
              <w:rPr>
                <w:rFonts w:ascii="標楷體" w:eastAsia="標楷體" w:hAnsi="標楷體" w:cs="標楷體"/>
              </w:rPr>
            </w:pPr>
            <w:r>
              <w:rPr>
                <w:rFonts w:ascii="標楷體" w:eastAsia="標楷體" w:hAnsi="標楷體" w:cs="標楷體"/>
              </w:rPr>
              <w:t>3.</w:t>
            </w:r>
            <w:r>
              <w:rPr>
                <w:rFonts w:ascii="標楷體" w:eastAsia="標楷體" w:hAnsi="標楷體" w:cs="標楷體"/>
              </w:rPr>
              <w:t>廚房設備檢修及環境清潔管理。</w:t>
            </w:r>
          </w:p>
          <w:p w:rsidR="00F13E52" w:rsidRDefault="000A2B5B">
            <w:pPr>
              <w:widowControl/>
              <w:ind w:left="0" w:hanging="2"/>
              <w:rPr>
                <w:rFonts w:ascii="標楷體" w:eastAsia="標楷體" w:hAnsi="標楷體" w:cs="標楷體"/>
              </w:rPr>
            </w:pPr>
            <w:r>
              <w:rPr>
                <w:rFonts w:ascii="標楷體" w:eastAsia="標楷體" w:hAnsi="標楷體" w:cs="標楷體"/>
              </w:rPr>
              <w:t>4.</w:t>
            </w:r>
            <w:r>
              <w:rPr>
                <w:rFonts w:ascii="標楷體" w:eastAsia="標楷體" w:hAnsi="標楷體" w:cs="標楷體"/>
              </w:rPr>
              <w:t>廚工契約簽訂、薪資計算及管理。</w:t>
            </w:r>
          </w:p>
          <w:p w:rsidR="00F13E52" w:rsidRDefault="000A2B5B">
            <w:pPr>
              <w:widowControl/>
              <w:ind w:left="0" w:hanging="2"/>
              <w:rPr>
                <w:rFonts w:ascii="標楷體" w:eastAsia="標楷體" w:hAnsi="標楷體" w:cs="標楷體"/>
              </w:rPr>
            </w:pPr>
            <w:r>
              <w:rPr>
                <w:rFonts w:ascii="標楷體" w:eastAsia="標楷體" w:hAnsi="標楷體" w:cs="標楷體"/>
              </w:rPr>
              <w:t>5.</w:t>
            </w:r>
            <w:r>
              <w:rPr>
                <w:rFonts w:ascii="標楷體" w:eastAsia="標楷體" w:hAnsi="標楷體" w:cs="標楷體"/>
              </w:rPr>
              <w:t>辦理弱勢學生早、午餐補助，減輕弱勢家庭負擔。</w:t>
            </w:r>
          </w:p>
          <w:p w:rsidR="00F13E52" w:rsidRDefault="000A2B5B">
            <w:pPr>
              <w:widowControl/>
              <w:ind w:left="0" w:hanging="2"/>
              <w:rPr>
                <w:rFonts w:ascii="標楷體" w:eastAsia="標楷體" w:hAnsi="標楷體" w:cs="標楷體"/>
              </w:rPr>
            </w:pPr>
            <w:r>
              <w:rPr>
                <w:rFonts w:ascii="標楷體" w:eastAsia="標楷體" w:hAnsi="標楷體" w:cs="標楷體"/>
              </w:rPr>
              <w:t>6.</w:t>
            </w:r>
            <w:r>
              <w:rPr>
                <w:rFonts w:ascii="標楷體" w:eastAsia="標楷體" w:hAnsi="標楷體" w:cs="標楷體"/>
              </w:rPr>
              <w:t>查訪午餐供應商，了解上游廠商，強化食品安全。</w:t>
            </w:r>
          </w:p>
          <w:p w:rsidR="00F13E52" w:rsidRDefault="000A2B5B">
            <w:pPr>
              <w:widowControl/>
              <w:ind w:left="0" w:hanging="2"/>
              <w:rPr>
                <w:rFonts w:ascii="標楷體" w:eastAsia="標楷體" w:hAnsi="標楷體" w:cs="標楷體"/>
              </w:rPr>
            </w:pPr>
            <w:r>
              <w:rPr>
                <w:rFonts w:ascii="標楷體" w:eastAsia="標楷體" w:hAnsi="標楷體" w:cs="標楷體"/>
              </w:rPr>
              <w:t>7.</w:t>
            </w:r>
            <w:r>
              <w:rPr>
                <w:rFonts w:ascii="標楷體" w:eastAsia="標楷體" w:hAnsi="標楷體" w:cs="標楷體"/>
              </w:rPr>
              <w:t>營養教育規劃。</w:t>
            </w:r>
          </w:p>
          <w:p w:rsidR="00F13E52" w:rsidRDefault="000A2B5B">
            <w:pPr>
              <w:widowControl/>
              <w:ind w:left="0" w:hanging="2"/>
              <w:rPr>
                <w:rFonts w:ascii="標楷體" w:eastAsia="標楷體" w:hAnsi="標楷體" w:cs="標楷體"/>
              </w:rPr>
            </w:pPr>
            <w:r>
              <w:rPr>
                <w:rFonts w:ascii="標楷體" w:eastAsia="標楷體" w:hAnsi="標楷體" w:cs="標楷體"/>
              </w:rPr>
              <w:t>8.</w:t>
            </w:r>
            <w:r>
              <w:rPr>
                <w:rFonts w:ascii="標楷體" w:eastAsia="標楷體" w:hAnsi="標楷體" w:cs="標楷體"/>
              </w:rPr>
              <w:t>定期召開午餐供應委員會。</w:t>
            </w:r>
          </w:p>
          <w:p w:rsidR="00F13E52" w:rsidRDefault="000A2B5B">
            <w:pPr>
              <w:ind w:left="0" w:hanging="2"/>
              <w:rPr>
                <w:rFonts w:ascii="標楷體" w:eastAsia="標楷體" w:hAnsi="標楷體" w:cs="標楷體"/>
              </w:rPr>
            </w:pPr>
            <w:r>
              <w:rPr>
                <w:rFonts w:ascii="標楷體" w:eastAsia="標楷體" w:hAnsi="標楷體" w:cs="標楷體"/>
              </w:rPr>
              <w:t>9.</w:t>
            </w:r>
            <w:r>
              <w:rPr>
                <w:rFonts w:ascii="標楷體" w:eastAsia="標楷體" w:hAnsi="標楷體" w:cs="標楷體"/>
              </w:rPr>
              <w:t>擬定午餐相關計畫。</w:t>
            </w:r>
          </w:p>
        </w:tc>
      </w:tr>
    </w:tbl>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p w:rsidR="00F13E52" w:rsidRDefault="000A2B5B">
      <w:pPr>
        <w:widowControl/>
        <w:ind w:left="0" w:hanging="2"/>
        <w:rPr>
          <w:rFonts w:ascii="標楷體" w:eastAsia="標楷體" w:hAnsi="標楷體" w:cs="標楷體"/>
        </w:rPr>
      </w:pPr>
      <w:r>
        <w:br w:type="page"/>
      </w:r>
    </w:p>
    <w:p w:rsidR="00F13E52" w:rsidRDefault="00F13E52">
      <w:pPr>
        <w:widowControl/>
        <w:ind w:left="0" w:hanging="2"/>
        <w:rPr>
          <w:rFonts w:ascii="標楷體" w:eastAsia="標楷體" w:hAnsi="標楷體" w:cs="標楷體"/>
        </w:rPr>
      </w:pPr>
    </w:p>
    <w:p w:rsidR="00F13E52" w:rsidRDefault="00F13E52">
      <w:pPr>
        <w:widowControl/>
        <w:ind w:left="0" w:hanging="2"/>
        <w:rPr>
          <w:rFonts w:ascii="標楷體" w:eastAsia="標楷體" w:hAnsi="標楷體" w:cs="標楷體"/>
        </w:rPr>
      </w:pPr>
    </w:p>
    <w:tbl>
      <w:tblPr>
        <w:tblStyle w:val="aff3"/>
        <w:tblpPr w:leftFromText="181" w:rightFromText="181" w:topFromText="180" w:bottomFromText="180" w:vertAnchor="text" w:tblpX="308"/>
        <w:tblW w:w="10410" w:type="dxa"/>
        <w:tblInd w:w="0" w:type="dxa"/>
        <w:tblLayout w:type="fixed"/>
        <w:tblLook w:val="0000" w:firstRow="0" w:lastRow="0" w:firstColumn="0" w:lastColumn="0" w:noHBand="0" w:noVBand="0"/>
      </w:tblPr>
      <w:tblGrid>
        <w:gridCol w:w="1545"/>
        <w:gridCol w:w="8865"/>
      </w:tblGrid>
      <w:tr w:rsidR="00F13E52">
        <w:trPr>
          <w:trHeight w:val="1398"/>
        </w:trPr>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E52" w:rsidRDefault="000A2B5B">
            <w:pPr>
              <w:widowControl/>
              <w:ind w:left="3" w:hanging="5"/>
              <w:textDirection w:val="lrTb"/>
              <w:rPr>
                <w:rFonts w:ascii="標楷體" w:eastAsia="標楷體" w:hAnsi="標楷體" w:cs="標楷體"/>
                <w:b/>
                <w:sz w:val="48"/>
                <w:szCs w:val="48"/>
              </w:rPr>
            </w:pPr>
            <w:r>
              <w:rPr>
                <w:rFonts w:ascii="標楷體" w:eastAsia="標楷體" w:hAnsi="標楷體" w:cs="標楷體"/>
                <w:b/>
                <w:sz w:val="48"/>
                <w:szCs w:val="48"/>
              </w:rPr>
              <w:lastRenderedPageBreak/>
              <w:t xml:space="preserve"> </w:t>
            </w:r>
            <w:r>
              <w:rPr>
                <w:rFonts w:ascii="標楷體" w:eastAsia="標楷體" w:hAnsi="標楷體" w:cs="標楷體"/>
                <w:sz w:val="48"/>
                <w:szCs w:val="48"/>
              </w:rPr>
              <w:t xml:space="preserve"> </w:t>
            </w:r>
            <w:r>
              <w:rPr>
                <w:rFonts w:ascii="標楷體" w:eastAsia="標楷體" w:hAnsi="標楷體" w:cs="標楷體"/>
                <w:b/>
                <w:sz w:val="48"/>
                <w:szCs w:val="48"/>
              </w:rPr>
              <w:t>總</w:t>
            </w:r>
          </w:p>
          <w:p w:rsidR="00F13E52" w:rsidRDefault="00F13E52">
            <w:pPr>
              <w:widowControl/>
              <w:ind w:left="3" w:hanging="5"/>
              <w:textDirection w:val="lrTb"/>
              <w:rPr>
                <w:rFonts w:ascii="標楷體" w:eastAsia="標楷體" w:hAnsi="標楷體" w:cs="標楷體"/>
                <w:b/>
                <w:sz w:val="48"/>
                <w:szCs w:val="48"/>
              </w:rPr>
            </w:pPr>
          </w:p>
          <w:p w:rsidR="00F13E52" w:rsidRDefault="000A2B5B">
            <w:pPr>
              <w:widowControl/>
              <w:ind w:left="3" w:hanging="5"/>
              <w:textDirection w:val="lrTb"/>
              <w:rPr>
                <w:rFonts w:ascii="標楷體" w:eastAsia="標楷體" w:hAnsi="標楷體" w:cs="標楷體"/>
                <w:b/>
                <w:sz w:val="48"/>
                <w:szCs w:val="48"/>
              </w:rPr>
            </w:pPr>
            <w:r>
              <w:rPr>
                <w:rFonts w:ascii="標楷體" w:eastAsia="標楷體" w:hAnsi="標楷體" w:cs="標楷體"/>
                <w:b/>
                <w:sz w:val="48"/>
                <w:szCs w:val="48"/>
              </w:rPr>
              <w:t xml:space="preserve">  </w:t>
            </w:r>
            <w:proofErr w:type="gramStart"/>
            <w:r>
              <w:rPr>
                <w:rFonts w:ascii="標楷體" w:eastAsia="標楷體" w:hAnsi="標楷體" w:cs="標楷體"/>
                <w:b/>
                <w:sz w:val="48"/>
                <w:szCs w:val="48"/>
              </w:rPr>
              <w:t>務</w:t>
            </w:r>
            <w:proofErr w:type="gramEnd"/>
          </w:p>
          <w:p w:rsidR="00F13E52" w:rsidRDefault="00F13E52">
            <w:pPr>
              <w:widowControl/>
              <w:ind w:left="3" w:hanging="5"/>
              <w:textDirection w:val="lrTb"/>
              <w:rPr>
                <w:rFonts w:ascii="標楷體" w:eastAsia="標楷體" w:hAnsi="標楷體" w:cs="標楷體"/>
                <w:b/>
                <w:sz w:val="48"/>
                <w:szCs w:val="48"/>
              </w:rPr>
            </w:pPr>
          </w:p>
          <w:p w:rsidR="00F13E52" w:rsidRDefault="000A2B5B">
            <w:pPr>
              <w:widowControl/>
              <w:ind w:left="3" w:hanging="5"/>
              <w:textDirection w:val="lrTb"/>
              <w:rPr>
                <w:rFonts w:ascii="標楷體" w:eastAsia="標楷體" w:hAnsi="標楷體" w:cs="標楷體"/>
                <w:b/>
                <w:sz w:val="28"/>
                <w:szCs w:val="28"/>
              </w:rPr>
            </w:pPr>
            <w:r>
              <w:rPr>
                <w:rFonts w:ascii="標楷體" w:eastAsia="標楷體" w:hAnsi="標楷體" w:cs="標楷體"/>
                <w:b/>
                <w:sz w:val="48"/>
                <w:szCs w:val="48"/>
              </w:rPr>
              <w:t xml:space="preserve">  </w:t>
            </w:r>
            <w:r>
              <w:rPr>
                <w:rFonts w:ascii="標楷體" w:eastAsia="標楷體" w:hAnsi="標楷體" w:cs="標楷體"/>
                <w:b/>
                <w:sz w:val="48"/>
                <w:szCs w:val="48"/>
              </w:rPr>
              <w:t>處</w:t>
            </w:r>
          </w:p>
        </w:tc>
        <w:tc>
          <w:tcPr>
            <w:tcW w:w="8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color w:val="FF0000"/>
                <w:highlight w:val="white"/>
              </w:rPr>
              <w:t xml:space="preserve"> </w:t>
            </w:r>
            <w:r>
              <w:rPr>
                <w:rFonts w:ascii="標楷體" w:eastAsia="標楷體" w:hAnsi="標楷體" w:cs="標楷體"/>
                <w:highlight w:val="white"/>
              </w:rPr>
              <w:t>(</w:t>
            </w:r>
            <w:r>
              <w:rPr>
                <w:rFonts w:ascii="標楷體" w:eastAsia="標楷體" w:hAnsi="標楷體" w:cs="標楷體"/>
                <w:highlight w:val="white"/>
              </w:rPr>
              <w:t>一</w:t>
            </w:r>
            <w:r>
              <w:rPr>
                <w:rFonts w:ascii="標楷體" w:eastAsia="標楷體" w:hAnsi="標楷體" w:cs="標楷體"/>
                <w:highlight w:val="white"/>
              </w:rPr>
              <w:t>)</w:t>
            </w:r>
            <w:r>
              <w:rPr>
                <w:rFonts w:ascii="標楷體" w:eastAsia="標楷體" w:hAnsi="標楷體" w:cs="標楷體"/>
              </w:rPr>
              <w:t>本</w:t>
            </w:r>
            <w:r>
              <w:rPr>
                <w:rFonts w:ascii="標楷體" w:eastAsia="標楷體" w:hAnsi="標楷體" w:cs="標楷體"/>
                <w:highlight w:val="white"/>
              </w:rPr>
              <w:t>學期待辦各項工程或相關事項：</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因應增班調整教室整建工程。</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highlight w:val="white"/>
              </w:rPr>
              <w:t xml:space="preserve"> (</w:t>
            </w:r>
            <w:r>
              <w:rPr>
                <w:rFonts w:ascii="標楷體" w:eastAsia="標楷體" w:hAnsi="標楷體" w:cs="標楷體"/>
                <w:highlight w:val="white"/>
              </w:rPr>
              <w:t>二</w:t>
            </w:r>
            <w:r>
              <w:rPr>
                <w:rFonts w:ascii="標楷體" w:eastAsia="標楷體" w:hAnsi="標楷體" w:cs="標楷體"/>
                <w:highlight w:val="white"/>
              </w:rPr>
              <w:t>)</w:t>
            </w:r>
            <w:r>
              <w:rPr>
                <w:rFonts w:ascii="標楷體" w:eastAsia="標楷體" w:hAnsi="標楷體" w:cs="標楷體"/>
                <w:highlight w:val="white"/>
              </w:rPr>
              <w:t>宣導事項：</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1.</w:t>
            </w:r>
            <w:r>
              <w:rPr>
                <w:rFonts w:ascii="標楷體" w:eastAsia="標楷體" w:hAnsi="標楷體" w:cs="標楷體"/>
              </w:rPr>
              <w:t>落實門禁管制以維護校園安全。</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w:t>
            </w:r>
            <w:r>
              <w:rPr>
                <w:rFonts w:ascii="標楷體" w:eastAsia="標楷體" w:hAnsi="標楷體" w:cs="標楷體"/>
              </w:rPr>
              <w:t>愛惜公物，倘若惡意破壞則須負賠償之責。</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3.</w:t>
            </w:r>
            <w:r>
              <w:rPr>
                <w:rFonts w:ascii="標楷體" w:eastAsia="標楷體" w:hAnsi="標楷體" w:cs="標楷體"/>
              </w:rPr>
              <w:t>全體教職員生一起節約用水、用電及紙張之使用。</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（三）事務組：</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1.</w:t>
            </w:r>
            <w:r>
              <w:rPr>
                <w:rFonts w:ascii="標楷體" w:eastAsia="標楷體" w:hAnsi="標楷體" w:cs="標楷體"/>
              </w:rPr>
              <w:t>各單位有修繕需求請填寫修繕簿，以便處理。</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2.</w:t>
            </w:r>
            <w:r>
              <w:rPr>
                <w:rFonts w:ascii="標楷體" w:eastAsia="標楷體" w:hAnsi="標楷體" w:cs="標楷體"/>
              </w:rPr>
              <w:t>請協助留意校園設備，需改善部分並請不吝指正。</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3.</w:t>
            </w:r>
            <w:r>
              <w:rPr>
                <w:rFonts w:ascii="標楷體" w:eastAsia="標楷體" w:hAnsi="標楷體" w:cs="標楷體"/>
              </w:rPr>
              <w:t>落實場地預約登記制度。</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4.</w:t>
            </w:r>
            <w:r>
              <w:rPr>
                <w:rFonts w:ascii="標楷體" w:eastAsia="標楷體" w:hAnsi="標楷體" w:cs="標楷體"/>
              </w:rPr>
              <w:t>經費</w:t>
            </w:r>
            <w:proofErr w:type="gramStart"/>
            <w:r>
              <w:rPr>
                <w:rFonts w:ascii="標楷體" w:eastAsia="標楷體" w:hAnsi="標楷體" w:cs="標楷體"/>
              </w:rPr>
              <w:t>動支請先</w:t>
            </w:r>
            <w:proofErr w:type="gramEnd"/>
            <w:r>
              <w:rPr>
                <w:rFonts w:ascii="標楷體" w:eastAsia="標楷體" w:hAnsi="標楷體" w:cs="標楷體"/>
              </w:rPr>
              <w:t>填寫動支經費請示單，下學期班級費單據日期</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日至</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日期間。</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（四）文書組：</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1.</w:t>
            </w:r>
            <w:r>
              <w:rPr>
                <w:rFonts w:ascii="標楷體" w:eastAsia="標楷體" w:hAnsi="標楷體" w:cs="標楷體"/>
              </w:rPr>
              <w:t>教師</w:t>
            </w:r>
            <w:proofErr w:type="gramStart"/>
            <w:r>
              <w:rPr>
                <w:rFonts w:ascii="標楷體" w:eastAsia="標楷體" w:hAnsi="標楷體" w:cs="標楷體"/>
              </w:rPr>
              <w:t>午會</w:t>
            </w:r>
            <w:proofErr w:type="gramEnd"/>
            <w:r>
              <w:rPr>
                <w:rFonts w:ascii="標楷體" w:eastAsia="標楷體" w:hAnsi="標楷體" w:cs="標楷體"/>
              </w:rPr>
              <w:t>、行政會議、校務會議電子檔的連結路徑，於學期初公告，全</w:t>
            </w:r>
            <w:r>
              <w:rPr>
                <w:rFonts w:ascii="標楷體" w:eastAsia="標楷體" w:hAnsi="標楷體" w:cs="標楷體"/>
              </w:rPr>
              <w:t>學</w:t>
            </w:r>
          </w:p>
          <w:p w:rsidR="00F13E52" w:rsidRDefault="000A2B5B">
            <w:pPr>
              <w:widowControl/>
              <w:ind w:left="0" w:hanging="2"/>
              <w:textDirection w:val="lrTb"/>
              <w:rPr>
                <w:rFonts w:ascii="Arial" w:eastAsia="Arial" w:hAnsi="Arial" w:cs="Arial"/>
                <w:sz w:val="28"/>
                <w:szCs w:val="28"/>
              </w:rPr>
            </w:pPr>
            <w:r>
              <w:rPr>
                <w:rFonts w:ascii="標楷體" w:eastAsia="標楷體" w:hAnsi="標楷體" w:cs="標楷體"/>
              </w:rPr>
              <w:t xml:space="preserve">       </w:t>
            </w:r>
            <w:r>
              <w:rPr>
                <w:rFonts w:ascii="標楷體" w:eastAsia="標楷體" w:hAnsi="標楷體" w:cs="標楷體"/>
              </w:rPr>
              <w:t>年有效。各項會議紀錄索取路徑：</w:t>
            </w:r>
          </w:p>
          <w:p w:rsidR="00F13E52" w:rsidRDefault="000A2B5B">
            <w:pPr>
              <w:widowControl/>
              <w:ind w:left="0" w:hanging="2"/>
              <w:textDirection w:val="lrTb"/>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rPr>
              <w:t>雲端連結如下</w:t>
            </w:r>
          </w:p>
          <w:p w:rsidR="00F13E52" w:rsidRDefault="000A2B5B">
            <w:pPr>
              <w:widowControl/>
              <w:numPr>
                <w:ilvl w:val="0"/>
                <w:numId w:val="2"/>
              </w:numPr>
              <w:ind w:left="0" w:hanging="2"/>
              <w:textDirection w:val="lrTb"/>
              <w:rPr>
                <w:rFonts w:ascii="Arial" w:eastAsia="Arial" w:hAnsi="Arial" w:cs="Arial"/>
              </w:rPr>
            </w:pPr>
            <w:r>
              <w:rPr>
                <w:rFonts w:ascii="標楷體" w:eastAsia="標楷體" w:hAnsi="標楷體" w:cs="標楷體"/>
              </w:rPr>
              <w:t>行政會議：</w:t>
            </w:r>
            <w:hyperlink r:id="rId8">
              <w:r>
                <w:rPr>
                  <w:rFonts w:ascii="標楷體" w:eastAsia="標楷體" w:hAnsi="標楷體" w:cs="標楷體"/>
                  <w:sz w:val="20"/>
                  <w:szCs w:val="20"/>
                </w:rPr>
                <w:t>https://drive.google.com/drive/folders/1WKXInazuJS_4Nn3rlBmbnTDcL-yPuU-G</w:t>
              </w:r>
            </w:hyperlink>
          </w:p>
          <w:p w:rsidR="00F13E52" w:rsidRDefault="000A2B5B">
            <w:pPr>
              <w:widowControl/>
              <w:numPr>
                <w:ilvl w:val="0"/>
                <w:numId w:val="4"/>
              </w:numPr>
              <w:ind w:left="0" w:hanging="2"/>
              <w:textDirection w:val="lrTb"/>
              <w:rPr>
                <w:rFonts w:ascii="Arial" w:eastAsia="Arial" w:hAnsi="Arial" w:cs="Arial"/>
              </w:rPr>
            </w:pPr>
            <w:r>
              <w:rPr>
                <w:rFonts w:ascii="標楷體" w:eastAsia="標楷體" w:hAnsi="標楷體" w:cs="標楷體"/>
              </w:rPr>
              <w:t>教師</w:t>
            </w:r>
            <w:proofErr w:type="gramStart"/>
            <w:r>
              <w:rPr>
                <w:rFonts w:ascii="標楷體" w:eastAsia="標楷體" w:hAnsi="標楷體" w:cs="標楷體"/>
              </w:rPr>
              <w:t>午會</w:t>
            </w:r>
            <w:proofErr w:type="gramEnd"/>
            <w:r>
              <w:rPr>
                <w:rFonts w:ascii="標楷體" w:eastAsia="標楷體" w:hAnsi="標楷體" w:cs="標楷體"/>
              </w:rPr>
              <w:t>：</w:t>
            </w:r>
            <w:r>
              <w:fldChar w:fldCharType="begin"/>
            </w:r>
            <w:r>
              <w:instrText xml:space="preserve"> HYPERLINK "https://drive.google.com/drive/folders/1BxYZwYLaxxMJrz07lOiY2KRx6_i52t6G" \h </w:instrText>
            </w:r>
            <w:r>
              <w:fldChar w:fldCharType="separate"/>
            </w:r>
            <w:r>
              <w:rPr>
                <w:rFonts w:ascii="標楷體" w:eastAsia="標楷體" w:hAnsi="標楷體" w:cs="標楷體"/>
                <w:sz w:val="20"/>
                <w:szCs w:val="20"/>
              </w:rPr>
              <w:t>https://drive.google.com/drive/folders/1BxYZwYLaxxMJrz07lOiY2KRx6_i52t6G</w:t>
            </w:r>
            <w:r>
              <w:rPr>
                <w:rFonts w:ascii="標楷體" w:eastAsia="標楷體" w:hAnsi="標楷體" w:cs="標楷體"/>
                <w:sz w:val="20"/>
                <w:szCs w:val="20"/>
              </w:rPr>
              <w:fldChar w:fldCharType="end"/>
            </w:r>
          </w:p>
          <w:p w:rsidR="00F13E52" w:rsidRDefault="000A2B5B">
            <w:pPr>
              <w:widowControl/>
              <w:numPr>
                <w:ilvl w:val="0"/>
                <w:numId w:val="3"/>
              </w:numPr>
              <w:ind w:left="0" w:hanging="2"/>
              <w:textDirection w:val="lrTb"/>
              <w:rPr>
                <w:rFonts w:ascii="Arial" w:eastAsia="Arial" w:hAnsi="Arial" w:cs="Arial"/>
              </w:rPr>
            </w:pPr>
            <w:r>
              <w:rPr>
                <w:rFonts w:ascii="標楷體" w:eastAsia="標楷體" w:hAnsi="標楷體" w:cs="標楷體"/>
              </w:rPr>
              <w:t>校務會議：</w:t>
            </w:r>
            <w:r>
              <w:fldChar w:fldCharType="begin"/>
            </w:r>
            <w:r>
              <w:instrText xml:space="preserve"> HYPERLINK "https://drive.google.com/drive/folders/1leZz6rTQRF7k583Hm1-NIPPk4yeuN19W" </w:instrText>
            </w:r>
            <w:r>
              <w:instrText xml:space="preserve">\h </w:instrText>
            </w:r>
            <w:r>
              <w:fldChar w:fldCharType="separate"/>
            </w:r>
            <w:r>
              <w:rPr>
                <w:rFonts w:ascii="標楷體" w:eastAsia="標楷體" w:hAnsi="標楷體" w:cs="標楷體"/>
                <w:sz w:val="20"/>
                <w:szCs w:val="20"/>
              </w:rPr>
              <w:t>https://drive.google.com/drive/folders/1leZz6rTQRF7k583Hm1-NIPPk4yeuN19W</w:t>
            </w:r>
            <w:r>
              <w:rPr>
                <w:rFonts w:ascii="標楷體" w:eastAsia="標楷體" w:hAnsi="標楷體" w:cs="標楷體"/>
                <w:sz w:val="20"/>
                <w:szCs w:val="20"/>
              </w:rPr>
              <w:fldChar w:fldCharType="end"/>
            </w:r>
          </w:p>
          <w:p w:rsidR="00F13E52" w:rsidRDefault="000A2B5B">
            <w:pPr>
              <w:widowControl/>
              <w:ind w:left="0" w:hanging="2"/>
              <w:textDirection w:val="lrTb"/>
              <w:rPr>
                <w:rFonts w:ascii="標楷體" w:eastAsia="標楷體" w:hAnsi="標楷體" w:cs="標楷體"/>
              </w:rPr>
            </w:pPr>
            <w:r>
              <w:rPr>
                <w:rFonts w:ascii="標楷體" w:eastAsia="標楷體" w:hAnsi="標楷體" w:cs="標楷體"/>
              </w:rPr>
              <w:t xml:space="preserve">     (2)113</w:t>
            </w:r>
            <w:r>
              <w:rPr>
                <w:rFonts w:ascii="標楷體" w:eastAsia="標楷體" w:hAnsi="標楷體" w:cs="標楷體"/>
              </w:rPr>
              <w:t>學年度資訊交流群組</w:t>
            </w:r>
            <w:r>
              <w:rPr>
                <w:rFonts w:ascii="標楷體" w:eastAsia="標楷體" w:hAnsi="標楷體" w:cs="標楷體"/>
              </w:rPr>
              <w:t>(line)</w:t>
            </w:r>
            <w:r>
              <w:rPr>
                <w:rFonts w:ascii="標楷體" w:eastAsia="標楷體" w:hAnsi="標楷體" w:cs="標楷體"/>
              </w:rPr>
              <w:t>的記事本。</w:t>
            </w:r>
          </w:p>
          <w:p w:rsidR="00F13E52" w:rsidRDefault="000A2B5B">
            <w:pPr>
              <w:widowControl/>
              <w:ind w:left="0" w:hanging="2"/>
              <w:textDirection w:val="lrTb"/>
              <w:rPr>
                <w:rFonts w:ascii="標楷體" w:eastAsia="標楷體" w:hAnsi="標楷體" w:cs="標楷體"/>
              </w:rPr>
            </w:pPr>
            <w:r>
              <w:rPr>
                <w:rFonts w:ascii="標楷體" w:eastAsia="標楷體" w:hAnsi="標楷體" w:cs="標楷體"/>
              </w:rPr>
              <w:t xml:space="preserve">     (3)113file\3</w:t>
            </w:r>
            <w:r>
              <w:rPr>
                <w:rFonts w:ascii="標楷體" w:eastAsia="標楷體" w:hAnsi="標楷體" w:cs="標楷體"/>
              </w:rPr>
              <w:t>總務處</w:t>
            </w:r>
            <w:r>
              <w:rPr>
                <w:rFonts w:ascii="標楷體" w:eastAsia="標楷體" w:hAnsi="標楷體" w:cs="標楷體"/>
              </w:rPr>
              <w:t>\3</w:t>
            </w:r>
            <w:r>
              <w:rPr>
                <w:rFonts w:ascii="標楷體" w:eastAsia="標楷體" w:hAnsi="標楷體" w:cs="標楷體"/>
              </w:rPr>
              <w:t>文書組長</w:t>
            </w:r>
            <w:r>
              <w:rPr>
                <w:rFonts w:ascii="標楷體" w:eastAsia="標楷體" w:hAnsi="標楷體" w:cs="標楷體"/>
              </w:rPr>
              <w:t>\</w:t>
            </w:r>
            <w:r>
              <w:rPr>
                <w:rFonts w:ascii="標楷體" w:eastAsia="標楷體" w:hAnsi="標楷體" w:cs="標楷體"/>
              </w:rPr>
              <w:t>校內會議</w:t>
            </w:r>
          </w:p>
          <w:p w:rsidR="00F13E52" w:rsidRDefault="000A2B5B">
            <w:pPr>
              <w:widowControl/>
              <w:ind w:left="0" w:hanging="2"/>
              <w:textDirection w:val="lrTb"/>
              <w:rPr>
                <w:rFonts w:ascii="標楷體" w:eastAsia="標楷體" w:hAnsi="標楷體" w:cs="標楷體"/>
              </w:rPr>
            </w:pPr>
            <w:r>
              <w:rPr>
                <w:rFonts w:ascii="標楷體" w:eastAsia="標楷體" w:hAnsi="標楷體" w:cs="標楷體"/>
              </w:rPr>
              <w:t xml:space="preserve">     2.</w:t>
            </w:r>
            <w:r>
              <w:rPr>
                <w:rFonts w:ascii="標楷體" w:eastAsia="標楷體" w:hAnsi="標楷體" w:cs="標楷體"/>
              </w:rPr>
              <w:t>校務會議每學期召開二次，開會</w:t>
            </w:r>
            <w:r>
              <w:rPr>
                <w:rFonts w:ascii="標楷體" w:eastAsia="標楷體" w:hAnsi="標楷體" w:cs="標楷體"/>
              </w:rPr>
              <w:t>15</w:t>
            </w:r>
            <w:r>
              <w:rPr>
                <w:rFonts w:ascii="標楷體" w:eastAsia="標楷體" w:hAnsi="標楷體" w:cs="標楷體"/>
              </w:rPr>
              <w:t>日前</w:t>
            </w:r>
            <w:proofErr w:type="gramStart"/>
            <w:r>
              <w:rPr>
                <w:rFonts w:ascii="標楷體" w:eastAsia="標楷體" w:hAnsi="標楷體" w:cs="標楷體"/>
              </w:rPr>
              <w:t>於校網公告</w:t>
            </w:r>
            <w:proofErr w:type="gramEnd"/>
            <w:r>
              <w:rPr>
                <w:rFonts w:ascii="標楷體" w:eastAsia="標楷體" w:hAnsi="標楷體" w:cs="標楷體"/>
              </w:rPr>
              <w:t>開會資訊，並通知校務</w:t>
            </w:r>
          </w:p>
          <w:p w:rsidR="00F13E52" w:rsidRDefault="000A2B5B">
            <w:pPr>
              <w:widowControl/>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會議成員。各處室若有提案，應在開會</w:t>
            </w:r>
            <w:r>
              <w:rPr>
                <w:rFonts w:ascii="標楷體" w:eastAsia="標楷體" w:hAnsi="標楷體" w:cs="標楷體"/>
              </w:rPr>
              <w:t>7</w:t>
            </w:r>
            <w:r>
              <w:rPr>
                <w:rFonts w:ascii="標楷體" w:eastAsia="標楷體" w:hAnsi="標楷體" w:cs="標楷體"/>
              </w:rPr>
              <w:t>日前向文書組提出，會議資料於開</w:t>
            </w:r>
          </w:p>
          <w:p w:rsidR="00F13E52" w:rsidRDefault="000A2B5B">
            <w:pPr>
              <w:widowControl/>
              <w:ind w:left="0" w:hanging="2"/>
              <w:textDirection w:val="lrTb"/>
              <w:rPr>
                <w:rFonts w:ascii="PMingLiu" w:eastAsia="PMingLiu" w:hAnsi="PMingLiu" w:cs="PMingLiu"/>
              </w:rPr>
            </w:pPr>
            <w:r>
              <w:rPr>
                <w:rFonts w:ascii="標楷體" w:eastAsia="標楷體" w:hAnsi="標楷體" w:cs="標楷體"/>
              </w:rPr>
              <w:t xml:space="preserve">       </w:t>
            </w:r>
            <w:r>
              <w:rPr>
                <w:rFonts w:ascii="標楷體" w:eastAsia="標楷體" w:hAnsi="標楷體" w:cs="標楷體"/>
              </w:rPr>
              <w:t>會</w:t>
            </w:r>
            <w:r>
              <w:rPr>
                <w:rFonts w:ascii="標楷體" w:eastAsia="標楷體" w:hAnsi="標楷體" w:cs="標楷體"/>
              </w:rPr>
              <w:t>3</w:t>
            </w:r>
            <w:r>
              <w:rPr>
                <w:rFonts w:ascii="標楷體" w:eastAsia="標楷體" w:hAnsi="標楷體" w:cs="標楷體"/>
              </w:rPr>
              <w:t>日前提供。</w:t>
            </w:r>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     3.</w:t>
            </w:r>
            <w:r>
              <w:rPr>
                <w:rFonts w:ascii="標楷體" w:eastAsia="標楷體" w:hAnsi="標楷體" w:cs="標楷體"/>
              </w:rPr>
              <w:t>家長會經費每</w:t>
            </w:r>
            <w:proofErr w:type="gramStart"/>
            <w:r>
              <w:rPr>
                <w:rFonts w:ascii="標楷體" w:eastAsia="標楷體" w:hAnsi="標楷體" w:cs="標楷體"/>
              </w:rPr>
              <w:t>個</w:t>
            </w:r>
            <w:proofErr w:type="gramEnd"/>
            <w:r>
              <w:rPr>
                <w:rFonts w:ascii="標楷體" w:eastAsia="標楷體" w:hAnsi="標楷體" w:cs="標楷體"/>
              </w:rPr>
              <w:t>月會結算</w:t>
            </w:r>
            <w:r>
              <w:rPr>
                <w:rFonts w:ascii="標楷體" w:eastAsia="標楷體" w:hAnsi="標楷體" w:cs="標楷體"/>
              </w:rPr>
              <w:t>一次，如無單據就延後，請</w:t>
            </w:r>
            <w:proofErr w:type="gramStart"/>
            <w:r>
              <w:rPr>
                <w:rFonts w:ascii="標楷體" w:eastAsia="標楷體" w:hAnsi="標楷體" w:cs="標楷體"/>
              </w:rPr>
              <w:t>各處室如</w:t>
            </w:r>
            <w:proofErr w:type="gramEnd"/>
            <w:r>
              <w:rPr>
                <w:rFonts w:ascii="標楷體" w:eastAsia="標楷體" w:hAnsi="標楷體" w:cs="標楷體"/>
              </w:rPr>
              <w:t>有動支單請</w:t>
            </w:r>
          </w:p>
          <w:p w:rsidR="00F13E52" w:rsidRDefault="000A2B5B">
            <w:pPr>
              <w:ind w:left="0" w:hanging="2"/>
              <w:textDirection w:val="lrTb"/>
              <w:rPr>
                <w:rFonts w:ascii="標楷體" w:eastAsia="標楷體" w:hAnsi="標楷體" w:cs="標楷體"/>
                <w:color w:val="FF0000"/>
              </w:rPr>
            </w:pPr>
            <w:r>
              <w:rPr>
                <w:rFonts w:ascii="標楷體" w:eastAsia="標楷體" w:hAnsi="標楷體" w:cs="標楷體"/>
              </w:rPr>
              <w:t xml:space="preserve">       </w:t>
            </w:r>
            <w:r>
              <w:rPr>
                <w:rFonts w:ascii="標楷體" w:eastAsia="標楷體" w:hAnsi="標楷體" w:cs="標楷體"/>
              </w:rPr>
              <w:t>交給文書組，以利後續給家長會財務委員及會長核章。</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（五）出納組</w:t>
            </w:r>
            <w:r>
              <w:rPr>
                <w:rFonts w:ascii="標楷體" w:eastAsia="標楷體" w:hAnsi="標楷體" w:cs="標楷體"/>
              </w:rPr>
              <w:t>:</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      </w:t>
            </w:r>
            <w:r>
              <w:rPr>
                <w:rFonts w:ascii="標楷體" w:eastAsia="標楷體" w:hAnsi="標楷體" w:cs="標楷體"/>
              </w:rPr>
              <w:t>各處室有聘請鐘點老師需要加保</w:t>
            </w:r>
            <w:r>
              <w:rPr>
                <w:rFonts w:ascii="標楷體" w:eastAsia="標楷體" w:hAnsi="標楷體" w:cs="標楷體"/>
              </w:rPr>
              <w:t>,</w:t>
            </w:r>
            <w:r>
              <w:rPr>
                <w:rFonts w:ascii="標楷體" w:eastAsia="標楷體" w:hAnsi="標楷體" w:cs="標楷體"/>
              </w:rPr>
              <w:t>請</w:t>
            </w:r>
            <w:proofErr w:type="gramStart"/>
            <w:r>
              <w:rPr>
                <w:rFonts w:ascii="標楷體" w:eastAsia="標楷體" w:hAnsi="標楷體" w:cs="標楷體"/>
              </w:rPr>
              <w:t>盡快通出納</w:t>
            </w:r>
            <w:proofErr w:type="gramEnd"/>
            <w:r>
              <w:rPr>
                <w:rFonts w:ascii="標楷體" w:eastAsia="標楷體" w:hAnsi="標楷體" w:cs="標楷體"/>
              </w:rPr>
              <w:t>組辦理加保作業。</w:t>
            </w:r>
          </w:p>
        </w:tc>
      </w:tr>
      <w:tr w:rsidR="00F13E52">
        <w:trPr>
          <w:trHeight w:val="1398"/>
        </w:trPr>
        <w:tc>
          <w:tcPr>
            <w:tcW w:w="1545"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13E52" w:rsidRDefault="00F13E52">
            <w:pPr>
              <w:widowControl/>
              <w:ind w:left="3" w:hanging="5"/>
              <w:textDirection w:val="lrTb"/>
              <w:rPr>
                <w:rFonts w:ascii="標楷體" w:eastAsia="標楷體" w:hAnsi="標楷體" w:cs="標楷體"/>
                <w:sz w:val="48"/>
                <w:szCs w:val="48"/>
              </w:rPr>
            </w:pPr>
          </w:p>
          <w:p w:rsidR="00F13E52" w:rsidRDefault="000A2B5B">
            <w:pPr>
              <w:widowControl/>
              <w:ind w:left="3" w:hanging="5"/>
              <w:textDirection w:val="lrTb"/>
              <w:rPr>
                <w:rFonts w:ascii="標楷體" w:eastAsia="標楷體" w:hAnsi="標楷體" w:cs="標楷體"/>
                <w:sz w:val="48"/>
                <w:szCs w:val="48"/>
              </w:rPr>
            </w:pPr>
            <w:r>
              <w:rPr>
                <w:rFonts w:ascii="標楷體" w:eastAsia="標楷體" w:hAnsi="標楷體" w:cs="標楷體"/>
                <w:b/>
                <w:sz w:val="48"/>
                <w:szCs w:val="48"/>
              </w:rPr>
              <w:t xml:space="preserve"> </w:t>
            </w:r>
            <w:r>
              <w:rPr>
                <w:rFonts w:ascii="標楷體" w:eastAsia="標楷體" w:hAnsi="標楷體" w:cs="標楷體"/>
                <w:sz w:val="48"/>
                <w:szCs w:val="48"/>
              </w:rPr>
              <w:t xml:space="preserve"> </w:t>
            </w:r>
          </w:p>
          <w:p w:rsidR="00F13E52" w:rsidRDefault="00F13E52">
            <w:pPr>
              <w:widowControl/>
              <w:ind w:left="3" w:hanging="5"/>
              <w:textDirection w:val="lrTb"/>
              <w:rPr>
                <w:rFonts w:ascii="標楷體" w:eastAsia="標楷體" w:hAnsi="標楷體" w:cs="標楷體"/>
                <w:sz w:val="48"/>
                <w:szCs w:val="48"/>
              </w:rPr>
            </w:pPr>
          </w:p>
          <w:p w:rsidR="00F13E52" w:rsidRDefault="000A2B5B">
            <w:pPr>
              <w:widowControl/>
              <w:ind w:left="3" w:hanging="5"/>
              <w:textDirection w:val="lrTb"/>
              <w:rPr>
                <w:rFonts w:ascii="標楷體" w:eastAsia="標楷體" w:hAnsi="標楷體" w:cs="標楷體"/>
                <w:b/>
                <w:sz w:val="48"/>
                <w:szCs w:val="48"/>
              </w:rPr>
            </w:pPr>
            <w:r>
              <w:rPr>
                <w:rFonts w:ascii="標楷體" w:eastAsia="標楷體" w:hAnsi="標楷體" w:cs="標楷體"/>
                <w:sz w:val="48"/>
                <w:szCs w:val="48"/>
              </w:rPr>
              <w:t xml:space="preserve">  </w:t>
            </w:r>
            <w:r>
              <w:rPr>
                <w:rFonts w:ascii="標楷體" w:eastAsia="標楷體" w:hAnsi="標楷體" w:cs="標楷體"/>
                <w:b/>
                <w:sz w:val="48"/>
                <w:szCs w:val="48"/>
              </w:rPr>
              <w:t>輔</w:t>
            </w:r>
          </w:p>
          <w:p w:rsidR="00F13E52" w:rsidRDefault="00F13E52">
            <w:pPr>
              <w:widowControl/>
              <w:ind w:left="3" w:hanging="5"/>
              <w:jc w:val="center"/>
              <w:textDirection w:val="lrTb"/>
              <w:rPr>
                <w:rFonts w:ascii="標楷體" w:eastAsia="標楷體" w:hAnsi="標楷體" w:cs="標楷體"/>
                <w:b/>
                <w:sz w:val="48"/>
                <w:szCs w:val="48"/>
              </w:rPr>
            </w:pPr>
          </w:p>
          <w:p w:rsidR="00F13E52" w:rsidRDefault="000A2B5B">
            <w:pPr>
              <w:widowControl/>
              <w:ind w:left="3" w:hanging="5"/>
              <w:textDirection w:val="lrTb"/>
              <w:rPr>
                <w:rFonts w:ascii="標楷體" w:eastAsia="標楷體" w:hAnsi="標楷體" w:cs="標楷體"/>
                <w:b/>
                <w:sz w:val="48"/>
                <w:szCs w:val="48"/>
              </w:rPr>
            </w:pPr>
            <w:r>
              <w:rPr>
                <w:rFonts w:ascii="標楷體" w:eastAsia="標楷體" w:hAnsi="標楷體" w:cs="標楷體"/>
                <w:b/>
                <w:sz w:val="48"/>
                <w:szCs w:val="48"/>
              </w:rPr>
              <w:t xml:space="preserve">  </w:t>
            </w:r>
            <w:r>
              <w:rPr>
                <w:rFonts w:ascii="標楷體" w:eastAsia="標楷體" w:hAnsi="標楷體" w:cs="標楷體"/>
                <w:b/>
                <w:sz w:val="48"/>
                <w:szCs w:val="48"/>
              </w:rPr>
              <w:t>導</w:t>
            </w:r>
          </w:p>
          <w:p w:rsidR="00F13E52" w:rsidRDefault="00F13E52">
            <w:pPr>
              <w:widowControl/>
              <w:ind w:left="3" w:hanging="5"/>
              <w:textDirection w:val="lrTb"/>
              <w:rPr>
                <w:rFonts w:ascii="標楷體" w:eastAsia="標楷體" w:hAnsi="標楷體" w:cs="標楷體"/>
                <w:b/>
                <w:sz w:val="48"/>
                <w:szCs w:val="48"/>
              </w:rPr>
            </w:pPr>
          </w:p>
          <w:p w:rsidR="00F13E52" w:rsidRDefault="000A2B5B">
            <w:pPr>
              <w:widowControl/>
              <w:ind w:left="3" w:hanging="5"/>
              <w:textDirection w:val="lrTb"/>
              <w:rPr>
                <w:rFonts w:ascii="標楷體" w:eastAsia="標楷體" w:hAnsi="標楷體" w:cs="標楷體"/>
                <w:b/>
                <w:sz w:val="48"/>
                <w:szCs w:val="48"/>
              </w:rPr>
            </w:pPr>
            <w:r>
              <w:rPr>
                <w:rFonts w:ascii="標楷體" w:eastAsia="標楷體" w:hAnsi="標楷體" w:cs="標楷體"/>
                <w:b/>
                <w:sz w:val="48"/>
                <w:szCs w:val="48"/>
              </w:rPr>
              <w:lastRenderedPageBreak/>
              <w:t xml:space="preserve">  </w:t>
            </w:r>
            <w:r>
              <w:rPr>
                <w:rFonts w:ascii="標楷體" w:eastAsia="標楷體" w:hAnsi="標楷體" w:cs="標楷體"/>
                <w:b/>
                <w:sz w:val="48"/>
                <w:szCs w:val="48"/>
              </w:rPr>
              <w:t>室</w:t>
            </w:r>
          </w:p>
          <w:p w:rsidR="00F13E52" w:rsidRDefault="00F13E52">
            <w:pPr>
              <w:widowControl/>
              <w:ind w:left="3" w:hanging="5"/>
              <w:textDirection w:val="lrTb"/>
              <w:rPr>
                <w:rFonts w:ascii="標楷體" w:eastAsia="標楷體" w:hAnsi="標楷體" w:cs="標楷體"/>
                <w:b/>
                <w:sz w:val="48"/>
                <w:szCs w:val="48"/>
              </w:rPr>
            </w:pPr>
          </w:p>
          <w:p w:rsidR="00F13E52" w:rsidRDefault="00F13E52">
            <w:pPr>
              <w:widowControl/>
              <w:ind w:left="3" w:hanging="5"/>
              <w:textDirection w:val="lrTb"/>
              <w:rPr>
                <w:rFonts w:ascii="標楷體" w:eastAsia="標楷體" w:hAnsi="標楷體" w:cs="標楷體"/>
                <w:sz w:val="48"/>
                <w:szCs w:val="48"/>
              </w:rPr>
            </w:pPr>
          </w:p>
        </w:tc>
        <w:tc>
          <w:tcPr>
            <w:tcW w:w="886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tcPr>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lastRenderedPageBreak/>
              <w:t>一、</w:t>
            </w:r>
            <w:r>
              <w:rPr>
                <w:rFonts w:ascii="標楷體" w:eastAsia="標楷體" w:hAnsi="標楷體" w:cs="標楷體"/>
              </w:rPr>
              <w:t>113</w:t>
            </w:r>
            <w:r>
              <w:rPr>
                <w:rFonts w:ascii="標楷體" w:eastAsia="標楷體" w:hAnsi="標楷體" w:cs="標楷體"/>
              </w:rPr>
              <w:t>學年度重要行事：</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活動：</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1.2/21(</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校長與轉學生有約。</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2.3/29(</w:t>
            </w:r>
            <w:r>
              <w:rPr>
                <w:rFonts w:ascii="標楷體" w:eastAsia="標楷體" w:hAnsi="標楷體" w:cs="標楷體"/>
              </w:rPr>
              <w:t>六</w:t>
            </w:r>
            <w:r>
              <w:rPr>
                <w:rFonts w:ascii="標楷體" w:eastAsia="標楷體" w:hAnsi="標楷體" w:cs="標楷體"/>
              </w:rPr>
              <w:t>)</w:t>
            </w:r>
            <w:proofErr w:type="gramStart"/>
            <w:r>
              <w:rPr>
                <w:rFonts w:ascii="標楷體" w:eastAsia="標楷體" w:hAnsi="標楷體" w:cs="標楷體"/>
              </w:rPr>
              <w:t>親職日</w:t>
            </w:r>
            <w:proofErr w:type="gramEnd"/>
            <w:r>
              <w:rPr>
                <w:rFonts w:ascii="標楷體" w:eastAsia="標楷體" w:hAnsi="標楷體" w:cs="標楷體"/>
              </w:rPr>
              <w:t>，</w:t>
            </w:r>
            <w:r>
              <w:rPr>
                <w:rFonts w:ascii="標楷體" w:eastAsia="標楷體" w:hAnsi="標楷體" w:cs="標楷體"/>
              </w:rPr>
              <w:t>4/2(</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補假。</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3.4/12(</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本學期</w:t>
            </w:r>
            <w:r>
              <w:rPr>
                <w:rFonts w:ascii="標楷體" w:eastAsia="標楷體" w:hAnsi="標楷體" w:cs="標楷體"/>
                <w:color w:val="FF0000"/>
              </w:rPr>
              <w:t>第</w:t>
            </w:r>
            <w:r>
              <w:rPr>
                <w:rFonts w:ascii="標楷體" w:eastAsia="標楷體" w:hAnsi="標楷體" w:cs="標楷體"/>
                <w:color w:val="FF0000"/>
              </w:rPr>
              <w:t>2</w:t>
            </w:r>
            <w:r>
              <w:rPr>
                <w:rFonts w:ascii="標楷體" w:eastAsia="標楷體" w:hAnsi="標楷體" w:cs="標楷體"/>
                <w:color w:val="FF0000"/>
              </w:rPr>
              <w:t>場</w:t>
            </w:r>
            <w:r>
              <w:rPr>
                <w:rFonts w:ascii="標楷體" w:eastAsia="標楷體" w:hAnsi="標楷體" w:cs="標楷體"/>
              </w:rPr>
              <w:t>教育</w:t>
            </w:r>
            <w:proofErr w:type="gramStart"/>
            <w:r>
              <w:rPr>
                <w:rFonts w:ascii="標楷體" w:eastAsia="標楷體" w:hAnsi="標楷體" w:cs="標楷體"/>
              </w:rPr>
              <w:t>優先區親職</w:t>
            </w:r>
            <w:proofErr w:type="gramEnd"/>
            <w:r>
              <w:rPr>
                <w:rFonts w:ascii="標楷體" w:eastAsia="標楷體" w:hAnsi="標楷體" w:cs="標楷體"/>
              </w:rPr>
              <w:t>講座。</w:t>
            </w:r>
          </w:p>
          <w:p w:rsidR="00F13E52" w:rsidRDefault="000A2B5B">
            <w:pPr>
              <w:ind w:left="0" w:hanging="2"/>
              <w:textDirection w:val="lrTb"/>
              <w:rPr>
                <w:rFonts w:ascii="標楷體" w:eastAsia="標楷體" w:hAnsi="標楷體" w:cs="標楷體"/>
              </w:rPr>
            </w:pPr>
            <w:r>
              <w:rPr>
                <w:rFonts w:ascii="標楷體" w:eastAsia="標楷體" w:hAnsi="標楷體" w:cs="標楷體"/>
              </w:rPr>
              <w:t>4.5/3(</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志工觀摩</w:t>
            </w:r>
            <w:r>
              <w:rPr>
                <w:rFonts w:ascii="標楷體" w:eastAsia="標楷體" w:hAnsi="標楷體" w:cs="標楷體"/>
              </w:rPr>
              <w:t>@</w:t>
            </w:r>
            <w:r>
              <w:rPr>
                <w:rFonts w:ascii="標楷體" w:eastAsia="標楷體" w:hAnsi="標楷體" w:cs="標楷體"/>
              </w:rPr>
              <w:t>內灣。</w:t>
            </w:r>
            <w:r>
              <w:rPr>
                <w:rFonts w:ascii="標楷體" w:eastAsia="標楷體" w:hAnsi="標楷體" w:cs="標楷體"/>
              </w:rPr>
              <w:br/>
              <w:t>5.5/24(</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資源班戶外教育</w:t>
            </w:r>
            <w:r>
              <w:rPr>
                <w:rFonts w:ascii="標楷體" w:eastAsia="標楷體" w:hAnsi="標楷體" w:cs="標楷體"/>
              </w:rPr>
              <w:t>@</w:t>
            </w:r>
            <w:r>
              <w:rPr>
                <w:rFonts w:ascii="標楷體" w:eastAsia="標楷體" w:hAnsi="標楷體" w:cs="標楷體"/>
              </w:rPr>
              <w:t>郭元益喜餅。</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定期會議：</w:t>
            </w:r>
            <w:r>
              <w:rPr>
                <w:rFonts w:ascii="標楷體" w:eastAsia="標楷體" w:hAnsi="標楷體" w:cs="標楷體"/>
              </w:rPr>
              <w:br/>
              <w:t>1.2/11(</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輔導工作會議。</w:t>
            </w:r>
            <w:r>
              <w:rPr>
                <w:rFonts w:ascii="標楷體" w:eastAsia="標楷體" w:hAnsi="標楷體" w:cs="標楷體"/>
                <w:u w:val="single"/>
              </w:rPr>
              <w:t>已完成</w:t>
            </w:r>
            <w:r>
              <w:rPr>
                <w:rFonts w:ascii="標楷體" w:eastAsia="標楷體" w:hAnsi="標楷體" w:cs="標楷體"/>
              </w:rPr>
              <w:t>。</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2.2/21(</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期</w:t>
            </w:r>
            <w:proofErr w:type="gramStart"/>
            <w:r>
              <w:rPr>
                <w:rFonts w:ascii="標楷體" w:eastAsia="標楷體" w:hAnsi="標楷體" w:cs="標楷體"/>
              </w:rPr>
              <w:t>初特推會</w:t>
            </w:r>
            <w:proofErr w:type="gramEnd"/>
            <w:r>
              <w:rPr>
                <w:rFonts w:ascii="標楷體" w:eastAsia="標楷體" w:hAnsi="標楷體" w:cs="標楷體"/>
              </w:rPr>
              <w:t>。</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3.3/7(</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學習扶助會議。</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4.</w:t>
            </w:r>
            <w:r>
              <w:rPr>
                <w:rFonts w:ascii="標楷體" w:eastAsia="標楷體" w:hAnsi="標楷體" w:cs="標楷體"/>
              </w:rPr>
              <w:t>暫定</w:t>
            </w:r>
            <w:r>
              <w:rPr>
                <w:rFonts w:ascii="標楷體" w:eastAsia="標楷體" w:hAnsi="標楷體" w:cs="標楷體"/>
              </w:rPr>
              <w:t>6/4(</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召開六年級畢業生輔導轉銜會議。</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5.</w:t>
            </w:r>
            <w:r>
              <w:rPr>
                <w:rFonts w:ascii="標楷體" w:eastAsia="標楷體" w:hAnsi="標楷體" w:cs="標楷體"/>
              </w:rPr>
              <w:t>個案會議：依照教育局或家庭暴力防治中心轉</w:t>
            </w:r>
            <w:proofErr w:type="gramStart"/>
            <w:r>
              <w:rPr>
                <w:rFonts w:ascii="標楷體" w:eastAsia="標楷體" w:hAnsi="標楷體" w:cs="標楷體"/>
              </w:rPr>
              <w:t>介</w:t>
            </w:r>
            <w:proofErr w:type="gramEnd"/>
            <w:r>
              <w:rPr>
                <w:rFonts w:ascii="標楷體" w:eastAsia="標楷體" w:hAnsi="標楷體" w:cs="標楷體"/>
              </w:rPr>
              <w:t>需學校關懷個案。</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學生宣導：</w:t>
            </w:r>
          </w:p>
          <w:p w:rsidR="00F13E52" w:rsidRDefault="000A2B5B">
            <w:pPr>
              <w:ind w:left="0" w:hanging="2"/>
              <w:textDirection w:val="lrTb"/>
              <w:rPr>
                <w:rFonts w:ascii="標楷體" w:eastAsia="標楷體" w:hAnsi="標楷體" w:cs="標楷體"/>
              </w:rPr>
            </w:pPr>
            <w:r>
              <w:rPr>
                <w:rFonts w:ascii="標楷體" w:eastAsia="標楷體" w:hAnsi="標楷體" w:cs="標楷體"/>
              </w:rPr>
              <w:lastRenderedPageBreak/>
              <w:t>1.2/19(</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性平教育宣導</w:t>
            </w:r>
            <w:r>
              <w:rPr>
                <w:rFonts w:ascii="標楷體" w:eastAsia="標楷體" w:hAnsi="標楷體" w:cs="標楷體"/>
              </w:rPr>
              <w:t>(</w:t>
            </w:r>
            <w:r>
              <w:rPr>
                <w:rFonts w:ascii="標楷體" w:eastAsia="標楷體" w:hAnsi="標楷體" w:cs="標楷體"/>
              </w:rPr>
              <w:t>高年級</w:t>
            </w:r>
            <w:r>
              <w:rPr>
                <w:rFonts w:ascii="標楷體" w:eastAsia="標楷體" w:hAnsi="標楷體" w:cs="標楷體"/>
              </w:rPr>
              <w:t>)</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2.3/12(</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性平教育宣導</w:t>
            </w:r>
            <w:r>
              <w:rPr>
                <w:rFonts w:ascii="標楷體" w:eastAsia="標楷體" w:hAnsi="標楷體" w:cs="標楷體"/>
              </w:rPr>
              <w:t>(</w:t>
            </w:r>
            <w:r>
              <w:rPr>
                <w:rFonts w:ascii="標楷體" w:eastAsia="標楷體" w:hAnsi="標楷體" w:cs="標楷體"/>
              </w:rPr>
              <w:t>中年級</w:t>
            </w:r>
            <w:r>
              <w:rPr>
                <w:rFonts w:ascii="標楷體" w:eastAsia="標楷體" w:hAnsi="標楷體" w:cs="標楷體"/>
              </w:rPr>
              <w:t>)</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3.4/9(</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性平教育宣導</w:t>
            </w:r>
            <w:r>
              <w:rPr>
                <w:rFonts w:ascii="標楷體" w:eastAsia="標楷體" w:hAnsi="標楷體" w:cs="標楷體"/>
              </w:rPr>
              <w:t>(</w:t>
            </w:r>
            <w:r>
              <w:rPr>
                <w:rFonts w:ascii="標楷體" w:eastAsia="標楷體" w:hAnsi="標楷體" w:cs="標楷體"/>
              </w:rPr>
              <w:t>低年級</w:t>
            </w:r>
            <w:r>
              <w:rPr>
                <w:rFonts w:ascii="標楷體" w:eastAsia="標楷體" w:hAnsi="標楷體" w:cs="標楷體"/>
              </w:rPr>
              <w:t>)</w:t>
            </w:r>
            <w:r>
              <w:rPr>
                <w:rFonts w:ascii="標楷體" w:eastAsia="標楷體" w:hAnsi="標楷體" w:cs="標楷體"/>
              </w:rPr>
              <w:t>。</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b/>
              </w:rPr>
            </w:pP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全校教師研習</w:t>
            </w:r>
            <w:r>
              <w:rPr>
                <w:rFonts w:ascii="標楷體" w:eastAsia="標楷體" w:hAnsi="標楷體" w:cs="標楷體"/>
              </w:rPr>
              <w:br/>
              <w:t>1.3/12(</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家庭教育</w:t>
            </w:r>
            <w:r>
              <w:rPr>
                <w:rFonts w:ascii="標楷體" w:eastAsia="標楷體" w:hAnsi="標楷體" w:cs="標楷體"/>
              </w:rPr>
              <w:t>-</w:t>
            </w:r>
            <w:r>
              <w:rPr>
                <w:rFonts w:ascii="標楷體" w:eastAsia="標楷體" w:hAnsi="標楷體" w:cs="標楷體"/>
              </w:rPr>
              <w:t>家暴傷勢辨識。</w:t>
            </w:r>
            <w:r>
              <w:rPr>
                <w:rFonts w:ascii="標楷體" w:eastAsia="標楷體" w:hAnsi="標楷體" w:cs="標楷體"/>
              </w:rPr>
              <w:br/>
              <w:t>2.5/7(</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情緒困難與對立行為的班經處遇。</w:t>
            </w:r>
            <w:r>
              <w:rPr>
                <w:rFonts w:ascii="標楷體" w:eastAsia="標楷體" w:hAnsi="標楷體" w:cs="標楷體"/>
                <w:color w:val="FF0000"/>
              </w:rPr>
              <w:br/>
            </w:r>
            <w:r>
              <w:rPr>
                <w:rFonts w:ascii="標楷體" w:eastAsia="標楷體" w:hAnsi="標楷體" w:cs="標楷體"/>
                <w:b/>
              </w:rPr>
              <w:t>二、學生輔導工作及小團體輔導</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1.</w:t>
            </w:r>
            <w:r>
              <w:rPr>
                <w:rFonts w:ascii="標楷體" w:eastAsia="標楷體" w:hAnsi="標楷體" w:cs="標楷體"/>
              </w:rPr>
              <w:t>提交轉</w:t>
            </w:r>
            <w:proofErr w:type="gramStart"/>
            <w:r>
              <w:rPr>
                <w:rFonts w:ascii="標楷體" w:eastAsia="標楷體" w:hAnsi="標楷體" w:cs="標楷體"/>
              </w:rPr>
              <w:t>介</w:t>
            </w:r>
            <w:proofErr w:type="gramEnd"/>
            <w:r>
              <w:rPr>
                <w:rFonts w:ascii="標楷體" w:eastAsia="標楷體" w:hAnsi="標楷體" w:cs="標楷體"/>
              </w:rPr>
              <w:t>表：班上若有需要接受二級</w:t>
            </w:r>
            <w:r>
              <w:rPr>
                <w:rFonts w:ascii="標楷體" w:eastAsia="標楷體" w:hAnsi="標楷體" w:cs="標楷體"/>
              </w:rPr>
              <w:t>(</w:t>
            </w:r>
            <w:r>
              <w:rPr>
                <w:rFonts w:ascii="標楷體" w:eastAsia="標楷體" w:hAnsi="標楷體" w:cs="標楷體"/>
              </w:rPr>
              <w:t>介入性</w:t>
            </w:r>
            <w:r>
              <w:rPr>
                <w:rFonts w:ascii="標楷體" w:eastAsia="標楷體" w:hAnsi="標楷體" w:cs="標楷體"/>
              </w:rPr>
              <w:t>)</w:t>
            </w:r>
            <w:r>
              <w:rPr>
                <w:rFonts w:ascii="標楷體" w:eastAsia="標楷體" w:hAnsi="標楷體" w:cs="標楷體"/>
              </w:rPr>
              <w:t>輔導個案，由各班導師先填寫個案轉</w:t>
            </w:r>
            <w:proofErr w:type="gramStart"/>
            <w:r>
              <w:rPr>
                <w:rFonts w:ascii="標楷體" w:eastAsia="標楷體" w:hAnsi="標楷體" w:cs="標楷體"/>
              </w:rPr>
              <w:t>介</w:t>
            </w:r>
            <w:proofErr w:type="gramEnd"/>
            <w:r>
              <w:rPr>
                <w:rFonts w:ascii="標楷體" w:eastAsia="標楷體" w:hAnsi="標楷體" w:cs="標楷體"/>
              </w:rPr>
              <w:t>表，再</w:t>
            </w:r>
            <w:proofErr w:type="gramStart"/>
            <w:r>
              <w:rPr>
                <w:rFonts w:ascii="標楷體" w:eastAsia="標楷體" w:hAnsi="標楷體" w:cs="標楷體"/>
              </w:rPr>
              <w:t>由專輔教</w:t>
            </w:r>
            <w:proofErr w:type="gramEnd"/>
            <w:r>
              <w:rPr>
                <w:rFonts w:ascii="標楷體" w:eastAsia="標楷體" w:hAnsi="標楷體" w:cs="標楷體"/>
              </w:rPr>
              <w:t>師進行初步諮詢後決定是否開案。</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w:t>
            </w:r>
            <w:r>
              <w:rPr>
                <w:rFonts w:ascii="標楷體" w:eastAsia="標楷體" w:hAnsi="標楷體" w:cs="標楷體"/>
              </w:rPr>
              <w:t>小團體輔導申請方式及時間將於教師</w:t>
            </w:r>
            <w:proofErr w:type="gramStart"/>
            <w:r>
              <w:rPr>
                <w:rFonts w:ascii="標楷體" w:eastAsia="標楷體" w:hAnsi="標楷體" w:cs="標楷體"/>
              </w:rPr>
              <w:t>午會</w:t>
            </w:r>
            <w:proofErr w:type="gramEnd"/>
            <w:r>
              <w:rPr>
                <w:rFonts w:ascii="標楷體" w:eastAsia="標楷體" w:hAnsi="標楷體" w:cs="標楷體"/>
              </w:rPr>
              <w:t>統一說明。</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(1)</w:t>
            </w:r>
            <w:r>
              <w:rPr>
                <w:rFonts w:ascii="標楷體" w:eastAsia="標楷體" w:hAnsi="標楷體" w:cs="標楷體"/>
              </w:rPr>
              <w:t>三、五年級學童，以人際交往、情緒調適欠佳、校園適應欠佳者需求優先。</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(2)A</w:t>
            </w:r>
            <w:r>
              <w:rPr>
                <w:rFonts w:ascii="標楷體" w:eastAsia="標楷體" w:hAnsi="標楷體" w:cs="標楷體"/>
              </w:rPr>
              <w:t>團：</w:t>
            </w:r>
            <w:r>
              <w:rPr>
                <w:rFonts w:ascii="標楷體" w:eastAsia="標楷體" w:hAnsi="標楷體" w:cs="標楷體"/>
              </w:rPr>
              <w:t>4/10-6/5(</w:t>
            </w:r>
            <w:r>
              <w:rPr>
                <w:rFonts w:ascii="標楷體" w:eastAsia="標楷體" w:hAnsi="標楷體" w:cs="標楷體"/>
              </w:rPr>
              <w:t>每週四上午</w:t>
            </w:r>
            <w:r>
              <w:rPr>
                <w:rFonts w:ascii="標楷體" w:eastAsia="標楷體" w:hAnsi="標楷體" w:cs="標楷體"/>
              </w:rPr>
              <w:t>0800-0840</w:t>
            </w:r>
            <w:r>
              <w:rPr>
                <w:rFonts w:ascii="標楷體" w:eastAsia="標楷體" w:hAnsi="標楷體" w:cs="標楷體"/>
              </w:rPr>
              <w:t>，共</w:t>
            </w:r>
            <w:r>
              <w:rPr>
                <w:rFonts w:ascii="標楷體" w:eastAsia="標楷體" w:hAnsi="標楷體" w:cs="標楷體"/>
              </w:rPr>
              <w:t>8</w:t>
            </w:r>
            <w:r>
              <w:rPr>
                <w:rFonts w:ascii="標楷體" w:eastAsia="標楷體" w:hAnsi="標楷體" w:cs="標楷體"/>
              </w:rPr>
              <w:t>次</w:t>
            </w:r>
            <w:r>
              <w:rPr>
                <w:rFonts w:ascii="標楷體" w:eastAsia="標楷體" w:hAnsi="標楷體" w:cs="標楷體"/>
              </w:rPr>
              <w:t>)</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團：</w:t>
            </w:r>
            <w:r>
              <w:rPr>
                <w:rFonts w:ascii="標楷體" w:eastAsia="標楷體" w:hAnsi="標楷體" w:cs="標楷體"/>
              </w:rPr>
              <w:t>4/11-6/6(</w:t>
            </w:r>
            <w:r>
              <w:rPr>
                <w:rFonts w:ascii="標楷體" w:eastAsia="標楷體" w:hAnsi="標楷體" w:cs="標楷體"/>
              </w:rPr>
              <w:t>每週五上午</w:t>
            </w:r>
            <w:r>
              <w:rPr>
                <w:rFonts w:ascii="標楷體" w:eastAsia="標楷體" w:hAnsi="標楷體" w:cs="標楷體"/>
              </w:rPr>
              <w:t>0800-0840</w:t>
            </w:r>
            <w:r>
              <w:rPr>
                <w:rFonts w:ascii="標楷體" w:eastAsia="標楷體" w:hAnsi="標楷體" w:cs="標楷體"/>
              </w:rPr>
              <w:t>，共</w:t>
            </w:r>
            <w:r>
              <w:rPr>
                <w:rFonts w:ascii="標楷體" w:eastAsia="標楷體" w:hAnsi="標楷體" w:cs="標楷體"/>
              </w:rPr>
              <w:t>8</w:t>
            </w:r>
            <w:r>
              <w:rPr>
                <w:rFonts w:ascii="標楷體" w:eastAsia="標楷體" w:hAnsi="標楷體" w:cs="標楷體"/>
              </w:rPr>
              <w:t>次</w:t>
            </w:r>
            <w:r>
              <w:rPr>
                <w:rFonts w:ascii="標楷體" w:eastAsia="標楷體" w:hAnsi="標楷體" w:cs="標楷體"/>
              </w:rPr>
              <w:t>)</w:t>
            </w:r>
            <w:r>
              <w:rPr>
                <w:rFonts w:ascii="標楷體" w:eastAsia="標楷體" w:hAnsi="標楷體" w:cs="標楷體"/>
              </w:rPr>
              <w:t>。</w:t>
            </w:r>
            <w:r>
              <w:rPr>
                <w:rFonts w:ascii="標楷體" w:eastAsia="標楷體" w:hAnsi="標楷體" w:cs="標楷體"/>
              </w:rPr>
              <w:br/>
              <w:t>3.</w:t>
            </w:r>
            <w:proofErr w:type="gramStart"/>
            <w:r>
              <w:rPr>
                <w:rFonts w:ascii="標楷體" w:eastAsia="標楷體" w:hAnsi="標楷體" w:cs="標楷體"/>
              </w:rPr>
              <w:t>設立胖達信箱</w:t>
            </w:r>
            <w:proofErr w:type="gramEnd"/>
            <w:r>
              <w:rPr>
                <w:rFonts w:ascii="標楷體" w:eastAsia="標楷體" w:hAnsi="標楷體" w:cs="標楷體"/>
              </w:rPr>
              <w:t>，</w:t>
            </w:r>
            <w:proofErr w:type="gramStart"/>
            <w:r>
              <w:rPr>
                <w:rFonts w:ascii="標楷體" w:eastAsia="標楷體" w:hAnsi="標楷體" w:cs="標楷體"/>
              </w:rPr>
              <w:t>由胖</w:t>
            </w:r>
            <w:proofErr w:type="gramEnd"/>
            <w:r>
              <w:rPr>
                <w:rFonts w:ascii="標楷體" w:eastAsia="標楷體" w:hAnsi="標楷體" w:cs="標楷體"/>
              </w:rPr>
              <w:t>達負責回信，提早發現並盡早協助。</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4.</w:t>
            </w:r>
            <w:r>
              <w:rPr>
                <w:rFonts w:ascii="標楷體" w:eastAsia="標楷體" w:hAnsi="標楷體" w:cs="標楷體"/>
              </w:rPr>
              <w:t>中輟輔導：請導師注意學生出缺席狀況，若有未經請假且不明原因未到校上課達</w:t>
            </w:r>
            <w:r>
              <w:rPr>
                <w:rFonts w:ascii="標楷體" w:eastAsia="標楷體" w:hAnsi="標楷體" w:cs="標楷體"/>
              </w:rPr>
              <w:t>3</w:t>
            </w:r>
            <w:r>
              <w:rPr>
                <w:rFonts w:ascii="標楷體" w:eastAsia="標楷體" w:hAnsi="標楷體" w:cs="標楷體"/>
              </w:rPr>
              <w:t>日以上或長期缺課之學生，務必主動告知學</w:t>
            </w:r>
            <w:proofErr w:type="gramStart"/>
            <w:r>
              <w:rPr>
                <w:rFonts w:ascii="標楷體" w:eastAsia="標楷體" w:hAnsi="標楷體" w:cs="標楷體"/>
              </w:rPr>
              <w:t>務</w:t>
            </w:r>
            <w:proofErr w:type="gramEnd"/>
            <w:r>
              <w:rPr>
                <w:rFonts w:ascii="標楷體" w:eastAsia="標楷體" w:hAnsi="標楷體" w:cs="標楷體"/>
              </w:rPr>
              <w:t>處生教組長和輔導室，以利學校註冊組在教育部中輟通報系統進行通報或後續輔導事宜。</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b/>
              </w:rPr>
            </w:pPr>
            <w:r>
              <w:rPr>
                <w:rFonts w:ascii="標楷體" w:eastAsia="標楷體" w:hAnsi="標楷體" w:cs="標楷體"/>
                <w:b/>
              </w:rPr>
              <w:t>三、教師精進</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b/>
              </w:rPr>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rPr>
              <w:t>家庭教育</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1.</w:t>
            </w:r>
            <w:r>
              <w:rPr>
                <w:rFonts w:ascii="標楷體" w:eastAsia="標楷體" w:hAnsi="標楷體" w:cs="標楷體"/>
              </w:rPr>
              <w:t>開學後</w:t>
            </w:r>
            <w:r>
              <w:rPr>
                <w:rFonts w:ascii="標楷體" w:eastAsia="標楷體" w:hAnsi="標楷體" w:cs="標楷體"/>
              </w:rPr>
              <w:t>1</w:t>
            </w:r>
            <w:r>
              <w:rPr>
                <w:rFonts w:ascii="標楷體" w:eastAsia="標楷體" w:hAnsi="標楷體" w:cs="標楷體"/>
              </w:rPr>
              <w:t>個月內完成親師聯繫，並將親師訪問紀錄表送至輔導室，教師與家長聯繫內容請詳細登載，路徑：教育公務單一認證授權平台</w:t>
            </w:r>
            <w:r>
              <w:rPr>
                <w:rFonts w:ascii="標楷體" w:eastAsia="標楷體" w:hAnsi="標楷體" w:cs="標楷體"/>
              </w:rPr>
              <w:t>-</w:t>
            </w:r>
            <w:r>
              <w:rPr>
                <w:rFonts w:ascii="標楷體" w:eastAsia="標楷體" w:hAnsi="標楷體" w:cs="標楷體"/>
              </w:rPr>
              <w:t>雲端學</w:t>
            </w:r>
            <w:proofErr w:type="gramStart"/>
            <w:r>
              <w:rPr>
                <w:rFonts w:ascii="標楷體" w:eastAsia="標楷體" w:hAnsi="標楷體" w:cs="標楷體"/>
              </w:rPr>
              <w:t>務</w:t>
            </w:r>
            <w:proofErr w:type="gramEnd"/>
            <w:r>
              <w:rPr>
                <w:rFonts w:ascii="標楷體" w:eastAsia="標楷體" w:hAnsi="標楷體" w:cs="標楷體"/>
              </w:rPr>
              <w:t>整合系統</w:t>
            </w:r>
            <w:r>
              <w:rPr>
                <w:rFonts w:ascii="標楷體" w:eastAsia="標楷體" w:hAnsi="標楷體" w:cs="標楷體"/>
              </w:rPr>
              <w:t>-</w:t>
            </w:r>
            <w:r>
              <w:rPr>
                <w:rFonts w:ascii="標楷體" w:eastAsia="標楷體" w:hAnsi="標楷體" w:cs="標楷體"/>
              </w:rPr>
              <w:t>學生輔導紀錄表。</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w:t>
            </w:r>
            <w:r>
              <w:rPr>
                <w:rFonts w:ascii="標楷體" w:eastAsia="標楷體" w:hAnsi="標楷體" w:cs="標楷體"/>
              </w:rPr>
              <w:t>定期在學校官網</w:t>
            </w:r>
            <w:proofErr w:type="gramStart"/>
            <w:r>
              <w:rPr>
                <w:rFonts w:ascii="標楷體" w:eastAsia="標楷體" w:hAnsi="標楷體" w:cs="標楷體"/>
              </w:rPr>
              <w:t>及臉書</w:t>
            </w:r>
            <w:proofErr w:type="gramEnd"/>
            <w:r>
              <w:rPr>
                <w:rFonts w:ascii="標楷體" w:eastAsia="標楷體" w:hAnsi="標楷體" w:cs="標楷體"/>
              </w:rPr>
              <w:t>-</w:t>
            </w:r>
            <w:r>
              <w:rPr>
                <w:rFonts w:ascii="標楷體" w:eastAsia="標楷體" w:hAnsi="標楷體" w:cs="標楷體"/>
              </w:rPr>
              <w:t>八德</w:t>
            </w:r>
            <w:r>
              <w:rPr>
                <w:rFonts w:ascii="標楷體" w:eastAsia="標楷體" w:hAnsi="標楷體" w:cs="標楷體"/>
              </w:rPr>
              <w:t>BBC</w:t>
            </w:r>
            <w:r>
              <w:rPr>
                <w:rFonts w:ascii="標楷體" w:eastAsia="標楷體" w:hAnsi="標楷體" w:cs="標楷體"/>
              </w:rPr>
              <w:t>公告</w:t>
            </w:r>
            <w:proofErr w:type="gramStart"/>
            <w:r>
              <w:rPr>
                <w:rFonts w:ascii="標楷體" w:eastAsia="標楷體" w:hAnsi="標楷體" w:cs="標楷體"/>
              </w:rPr>
              <w:t>八德親</w:t>
            </w:r>
            <w:proofErr w:type="gramEnd"/>
            <w:r>
              <w:rPr>
                <w:rFonts w:ascii="標楷體" w:eastAsia="標楷體" w:hAnsi="標楷體" w:cs="標楷體"/>
              </w:rPr>
              <w:t>橋。</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3.</w:t>
            </w:r>
            <w:r>
              <w:rPr>
                <w:rFonts w:ascii="標楷體" w:eastAsia="標楷體" w:hAnsi="標楷體" w:cs="標楷體"/>
              </w:rPr>
              <w:t>依家庭教育法第九條規定，學校推展家庭教育工作人員，每年應接受</w:t>
            </w:r>
            <w:r>
              <w:rPr>
                <w:rFonts w:ascii="標楷體" w:eastAsia="標楷體" w:hAnsi="標楷體" w:cs="標楷體"/>
              </w:rPr>
              <w:t>4</w:t>
            </w:r>
            <w:r>
              <w:rPr>
                <w:rFonts w:ascii="標楷體" w:eastAsia="標楷體" w:hAnsi="標楷體" w:cs="標楷體"/>
              </w:rPr>
              <w:t>小時以上</w:t>
            </w:r>
            <w:r>
              <w:rPr>
                <w:rFonts w:ascii="標楷體" w:eastAsia="標楷體" w:hAnsi="標楷體" w:cs="標楷體"/>
              </w:rPr>
              <w:t>家庭教育專業研習時數。</w:t>
            </w:r>
            <w:r>
              <w:rPr>
                <w:rFonts w:ascii="標楷體" w:eastAsia="標楷體" w:hAnsi="標楷體" w:cs="標楷體"/>
              </w:rPr>
              <w:t>(</w:t>
            </w:r>
            <w:r>
              <w:rPr>
                <w:rFonts w:ascii="標楷體" w:eastAsia="標楷體" w:hAnsi="標楷體" w:cs="標楷體"/>
              </w:rPr>
              <w:t>本學期已安排</w:t>
            </w:r>
            <w:r>
              <w:rPr>
                <w:rFonts w:ascii="標楷體" w:eastAsia="標楷體" w:hAnsi="標楷體" w:cs="標楷體"/>
              </w:rPr>
              <w:t>2</w:t>
            </w:r>
            <w:r>
              <w:rPr>
                <w:rFonts w:ascii="標楷體" w:eastAsia="標楷體" w:hAnsi="標楷體" w:cs="標楷體"/>
              </w:rPr>
              <w:t>小時實體研習，另</w:t>
            </w:r>
            <w:r>
              <w:rPr>
                <w:rFonts w:ascii="標楷體" w:eastAsia="標楷體" w:hAnsi="標楷體" w:cs="標楷體"/>
              </w:rPr>
              <w:t>2</w:t>
            </w:r>
            <w:r>
              <w:rPr>
                <w:rFonts w:ascii="標楷體" w:eastAsia="標楷體" w:hAnsi="標楷體" w:cs="標楷體"/>
              </w:rPr>
              <w:t>小時請至指定平台</w:t>
            </w:r>
            <w:proofErr w:type="gramStart"/>
            <w:r>
              <w:rPr>
                <w:rFonts w:ascii="標楷體" w:eastAsia="標楷體" w:hAnsi="標楷體" w:cs="標楷體"/>
              </w:rPr>
              <w:t>報名線上研習</w:t>
            </w:r>
            <w:proofErr w:type="gramEnd"/>
            <w:r>
              <w:rPr>
                <w:rFonts w:ascii="標楷體" w:eastAsia="標楷體" w:hAnsi="標楷體" w:cs="標楷體"/>
              </w:rPr>
              <w:t>)</w:t>
            </w:r>
            <w:r>
              <w:rPr>
                <w:rFonts w:ascii="標楷體" w:eastAsia="標楷體" w:hAnsi="標楷體" w:cs="標楷體"/>
              </w:rPr>
              <w:t>。</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b/>
              </w:rPr>
            </w:pPr>
            <w:proofErr w:type="gramStart"/>
            <w:r>
              <w:rPr>
                <w:rFonts w:ascii="標楷體" w:eastAsia="標楷體" w:hAnsi="標楷體" w:cs="標楷體"/>
                <w:b/>
              </w:rPr>
              <w:t>（</w:t>
            </w:r>
            <w:proofErr w:type="gramEnd"/>
            <w:r>
              <w:rPr>
                <w:rFonts w:ascii="標楷體" w:eastAsia="標楷體" w:hAnsi="標楷體" w:cs="標楷體"/>
                <w:b/>
              </w:rPr>
              <w:t>二</w:t>
            </w:r>
            <w:r>
              <w:rPr>
                <w:rFonts w:ascii="標楷體" w:eastAsia="標楷體" w:hAnsi="標楷體" w:cs="標楷體"/>
                <w:b/>
              </w:rPr>
              <w:t>)</w:t>
            </w:r>
            <w:r>
              <w:rPr>
                <w:rFonts w:ascii="標楷體" w:eastAsia="標楷體" w:hAnsi="標楷體" w:cs="標楷體"/>
                <w:b/>
              </w:rPr>
              <w:t>生命教育</w:t>
            </w:r>
            <w:r>
              <w:rPr>
                <w:rFonts w:ascii="標楷體" w:eastAsia="標楷體" w:hAnsi="標楷體" w:cs="標楷體"/>
                <w:b/>
              </w:rPr>
              <w:t>:</w:t>
            </w:r>
          </w:p>
          <w:p w:rsidR="00F13E52" w:rsidRDefault="000A2B5B">
            <w:pPr>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依據桃園市高級中等以下學校「自殺自傷防治及危機事件處遇」研習課程規劃，全校教職員應接受初階課程至少</w:t>
            </w:r>
            <w:r>
              <w:rPr>
                <w:rFonts w:ascii="標楷體" w:eastAsia="標楷體" w:hAnsi="標楷體" w:cs="標楷體"/>
              </w:rPr>
              <w:t>1</w:t>
            </w:r>
            <w:r>
              <w:rPr>
                <w:rFonts w:ascii="標楷體" w:eastAsia="標楷體" w:hAnsi="標楷體" w:cs="標楷體"/>
              </w:rPr>
              <w:t>小時，成為珍愛生命與自殺防治守門人，協助學生學會情緒管理與壓力調適的方法。</w:t>
            </w:r>
          </w:p>
        </w:tc>
      </w:tr>
      <w:tr w:rsidR="00F13E52">
        <w:tc>
          <w:tcPr>
            <w:tcW w:w="15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13E52" w:rsidRDefault="000A2B5B">
            <w:pPr>
              <w:widowControl/>
              <w:ind w:left="2" w:hanging="4"/>
              <w:jc w:val="center"/>
              <w:textDirection w:val="lrTb"/>
              <w:rPr>
                <w:rFonts w:ascii="標楷體" w:eastAsia="標楷體" w:hAnsi="標楷體" w:cs="標楷體"/>
                <w:b/>
                <w:sz w:val="40"/>
                <w:szCs w:val="40"/>
              </w:rPr>
            </w:pPr>
            <w:bookmarkStart w:id="4" w:name="_heading=h.1fob9te" w:colFirst="0" w:colLast="0"/>
            <w:bookmarkEnd w:id="4"/>
            <w:r>
              <w:rPr>
                <w:rFonts w:ascii="標楷體" w:eastAsia="標楷體" w:hAnsi="標楷體" w:cs="標楷體"/>
                <w:b/>
                <w:sz w:val="40"/>
                <w:szCs w:val="40"/>
              </w:rPr>
              <w:lastRenderedPageBreak/>
              <w:t>幼兒園</w:t>
            </w:r>
          </w:p>
          <w:p w:rsidR="00F13E52" w:rsidRDefault="000A2B5B">
            <w:pPr>
              <w:widowControl/>
              <w:ind w:left="2" w:hanging="4"/>
              <w:jc w:val="center"/>
              <w:textDirection w:val="lrTb"/>
              <w:rPr>
                <w:rFonts w:ascii="標楷體" w:eastAsia="標楷體" w:hAnsi="標楷體" w:cs="標楷體"/>
                <w:sz w:val="40"/>
                <w:szCs w:val="40"/>
              </w:rPr>
            </w:pPr>
            <w:bookmarkStart w:id="5" w:name="_heading=h.w1fvft2ttpxx" w:colFirst="0" w:colLast="0"/>
            <w:bookmarkEnd w:id="5"/>
            <w:r>
              <w:rPr>
                <w:rFonts w:ascii="標楷體" w:eastAsia="標楷體" w:hAnsi="標楷體" w:cs="標楷體"/>
                <w:b/>
                <w:sz w:val="40"/>
                <w:szCs w:val="40"/>
              </w:rPr>
              <w:t>主任</w:t>
            </w:r>
          </w:p>
        </w:tc>
        <w:tc>
          <w:tcPr>
            <w:tcW w:w="8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本學期預定事項</w:t>
            </w:r>
            <w:r>
              <w:rPr>
                <w:rFonts w:ascii="標楷體" w:eastAsia="標楷體" w:hAnsi="標楷體" w:cs="標楷體"/>
              </w:rPr>
              <w:t>:</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1</w:t>
            </w:r>
            <w:r>
              <w:rPr>
                <w:rFonts w:ascii="標楷體" w:eastAsia="標楷體" w:hAnsi="標楷體" w:cs="標楷體"/>
              </w:rPr>
              <w:t>為維護幼兒健康相關措施，加強班級環境清潔消毒，</w:t>
            </w:r>
            <w:proofErr w:type="gramStart"/>
            <w:r>
              <w:rPr>
                <w:rFonts w:ascii="標楷體" w:eastAsia="標楷體" w:hAnsi="標楷體" w:cs="標楷體"/>
              </w:rPr>
              <w:t>幼生勤洗手</w:t>
            </w:r>
            <w:proofErr w:type="gramEnd"/>
            <w:r>
              <w:rPr>
                <w:rFonts w:ascii="標楷體" w:eastAsia="標楷體" w:hAnsi="標楷體" w:cs="標楷體"/>
              </w:rPr>
              <w:t>衛生安全宣導，</w:t>
            </w:r>
            <w:r>
              <w:rPr>
                <w:rFonts w:ascii="標楷體" w:eastAsia="標楷體" w:hAnsi="標楷體" w:cs="標楷體"/>
              </w:rPr>
              <w:t xml:space="preserve"> </w:t>
            </w:r>
            <w:r>
              <w:rPr>
                <w:rFonts w:ascii="標楷體" w:eastAsia="標楷體" w:hAnsi="標楷體" w:cs="標楷體"/>
              </w:rPr>
              <w:t>如流感、腸病毒等傳染性疾病，落實在家休息，生病不上課。</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2.</w:t>
            </w:r>
            <w:r>
              <w:rPr>
                <w:rFonts w:ascii="標楷體" w:eastAsia="標楷體" w:hAnsi="標楷體" w:cs="標楷體"/>
              </w:rPr>
              <w:t>確定幼生身分後及開始製作學費收費單。</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3.114</w:t>
            </w:r>
            <w:r>
              <w:rPr>
                <w:rFonts w:ascii="標楷體" w:eastAsia="標楷體" w:hAnsi="標楷體" w:cs="標楷體"/>
              </w:rPr>
              <w:t>學年度公立幼兒園招生登記日期，第一</w:t>
            </w:r>
            <w:proofErr w:type="gramStart"/>
            <w:r>
              <w:rPr>
                <w:rFonts w:ascii="標楷體" w:eastAsia="標楷體" w:hAnsi="標楷體" w:cs="標楷體"/>
              </w:rPr>
              <w:t>階段線上報名</w:t>
            </w:r>
            <w:proofErr w:type="gramEnd"/>
            <w:r>
              <w:rPr>
                <w:rFonts w:ascii="標楷體" w:eastAsia="標楷體" w:hAnsi="標楷體" w:cs="標楷體"/>
              </w:rPr>
              <w:t>4/16</w:t>
            </w:r>
            <w:r>
              <w:rPr>
                <w:rFonts w:ascii="標楷體" w:eastAsia="標楷體" w:hAnsi="標楷體" w:cs="標楷體"/>
              </w:rPr>
              <w:t>上午</w:t>
            </w:r>
            <w:r>
              <w:rPr>
                <w:rFonts w:ascii="標楷體" w:eastAsia="標楷體" w:hAnsi="標楷體" w:cs="標楷體"/>
              </w:rPr>
              <w:t>8:30</w:t>
            </w:r>
            <w:r>
              <w:rPr>
                <w:rFonts w:ascii="標楷體" w:eastAsia="標楷體" w:hAnsi="標楷體" w:cs="標楷體"/>
              </w:rPr>
              <w:t>至</w:t>
            </w:r>
            <w:r>
              <w:rPr>
                <w:rFonts w:ascii="標楷體" w:eastAsia="標楷體" w:hAnsi="標楷體" w:cs="標楷體"/>
              </w:rPr>
              <w:t>4/18</w:t>
            </w:r>
            <w:r>
              <w:rPr>
                <w:rFonts w:ascii="標楷體" w:eastAsia="標楷體" w:hAnsi="標楷體" w:cs="標楷體"/>
              </w:rPr>
              <w:t>中午</w:t>
            </w:r>
            <w:r>
              <w:rPr>
                <w:rFonts w:ascii="標楷體" w:eastAsia="標楷體" w:hAnsi="標楷體" w:cs="標楷體"/>
              </w:rPr>
              <w:t>12:30</w:t>
            </w:r>
            <w:r>
              <w:rPr>
                <w:rFonts w:ascii="標楷體" w:eastAsia="標楷體" w:hAnsi="標楷體" w:cs="標楷體"/>
              </w:rPr>
              <w:t>現場報名</w:t>
            </w:r>
            <w:r>
              <w:rPr>
                <w:rFonts w:ascii="標楷體" w:eastAsia="標楷體" w:hAnsi="標楷體" w:cs="標楷體"/>
              </w:rPr>
              <w:t>4/17</w:t>
            </w:r>
            <w:r>
              <w:rPr>
                <w:rFonts w:ascii="標楷體" w:eastAsia="標楷體" w:hAnsi="標楷體" w:cs="標楷體"/>
              </w:rPr>
              <w:t>上午</w:t>
            </w:r>
            <w:r>
              <w:rPr>
                <w:rFonts w:ascii="標楷體" w:eastAsia="標楷體" w:hAnsi="標楷體" w:cs="標楷體"/>
              </w:rPr>
              <w:t>8:30</w:t>
            </w:r>
            <w:r>
              <w:rPr>
                <w:rFonts w:ascii="標楷體" w:eastAsia="標楷體" w:hAnsi="標楷體" w:cs="標楷體"/>
              </w:rPr>
              <w:t>至</w:t>
            </w:r>
            <w:r>
              <w:rPr>
                <w:rFonts w:ascii="標楷體" w:eastAsia="標楷體" w:hAnsi="標楷體" w:cs="標楷體"/>
              </w:rPr>
              <w:t>4/18</w:t>
            </w:r>
            <w:r>
              <w:rPr>
                <w:rFonts w:ascii="標楷體" w:eastAsia="標楷體" w:hAnsi="標楷體" w:cs="標楷體"/>
              </w:rPr>
              <w:t>中午</w:t>
            </w:r>
            <w:r>
              <w:rPr>
                <w:rFonts w:ascii="標楷體" w:eastAsia="標楷體" w:hAnsi="標楷體" w:cs="標楷體"/>
              </w:rPr>
              <w:t>12:30</w:t>
            </w:r>
            <w:r>
              <w:rPr>
                <w:rFonts w:ascii="標楷體" w:eastAsia="標楷體" w:hAnsi="標楷體" w:cs="標楷體"/>
              </w:rPr>
              <w:t>地點</w:t>
            </w:r>
            <w:r>
              <w:rPr>
                <w:rFonts w:ascii="標楷體" w:eastAsia="標楷體" w:hAnsi="標楷體" w:cs="標楷體"/>
              </w:rPr>
              <w:t>:</w:t>
            </w:r>
            <w:r>
              <w:rPr>
                <w:rFonts w:ascii="標楷體" w:eastAsia="標楷體" w:hAnsi="標楷體" w:cs="標楷體"/>
              </w:rPr>
              <w:t>幼兒園辦公室。</w:t>
            </w:r>
          </w:p>
          <w:p w:rsidR="00F13E52" w:rsidRDefault="000A2B5B">
            <w:pPr>
              <w:widowControl/>
              <w:pBdr>
                <w:top w:val="nil"/>
                <w:left w:val="nil"/>
                <w:bottom w:val="nil"/>
                <w:right w:val="nil"/>
                <w:between w:val="nil"/>
              </w:pBdr>
              <w:spacing w:line="240" w:lineRule="auto"/>
              <w:ind w:left="0" w:hanging="2"/>
              <w:textDirection w:val="lrTb"/>
              <w:rPr>
                <w:rFonts w:ascii="標楷體" w:eastAsia="標楷體" w:hAnsi="標楷體" w:cs="標楷體"/>
              </w:rPr>
            </w:pPr>
            <w:r>
              <w:rPr>
                <w:rFonts w:ascii="標楷體" w:eastAsia="標楷體" w:hAnsi="標楷體" w:cs="標楷體"/>
              </w:rPr>
              <w:t>4.</w:t>
            </w:r>
            <w:r>
              <w:rPr>
                <w:rFonts w:ascii="標楷體" w:eastAsia="標楷體" w:hAnsi="標楷體" w:cs="標楷體"/>
              </w:rPr>
              <w:t>配合學校</w:t>
            </w:r>
            <w:r>
              <w:rPr>
                <w:rFonts w:ascii="標楷體" w:eastAsia="標楷體" w:hAnsi="標楷體" w:cs="標楷體"/>
              </w:rPr>
              <w:t>3/29</w:t>
            </w:r>
            <w:r>
              <w:rPr>
                <w:rFonts w:ascii="標楷體" w:eastAsia="標楷體" w:hAnsi="標楷體" w:cs="標楷體"/>
              </w:rPr>
              <w:t>共同辦理親職教育日。</w:t>
            </w:r>
          </w:p>
          <w:p w:rsidR="00F13E52" w:rsidRDefault="000A2B5B">
            <w:pPr>
              <w:ind w:left="0" w:hanging="2"/>
              <w:textDirection w:val="lrTb"/>
              <w:rPr>
                <w:rFonts w:ascii="標楷體" w:eastAsia="標楷體" w:hAnsi="標楷體" w:cs="標楷體"/>
              </w:rPr>
            </w:pPr>
            <w:r>
              <w:rPr>
                <w:rFonts w:ascii="標楷體" w:eastAsia="標楷體" w:hAnsi="標楷體" w:cs="標楷體"/>
              </w:rPr>
              <w:t>5.</w:t>
            </w:r>
            <w:r>
              <w:rPr>
                <w:rFonts w:ascii="標楷體" w:eastAsia="標楷體" w:hAnsi="標楷體" w:cs="標楷體"/>
              </w:rPr>
              <w:t>幼兒園</w:t>
            </w:r>
            <w:r>
              <w:rPr>
                <w:rFonts w:ascii="標楷體" w:eastAsia="標楷體" w:hAnsi="標楷體" w:cs="標楷體"/>
              </w:rPr>
              <w:t>6</w:t>
            </w:r>
            <w:r>
              <w:rPr>
                <w:rFonts w:ascii="標楷體" w:eastAsia="標楷體" w:hAnsi="標楷體" w:cs="標楷體"/>
              </w:rPr>
              <w:t>月畢業典禮活動。</w:t>
            </w:r>
          </w:p>
        </w:tc>
      </w:tr>
      <w:tr w:rsidR="00F13E52">
        <w:trPr>
          <w:trHeight w:val="4395"/>
        </w:trPr>
        <w:tc>
          <w:tcPr>
            <w:tcW w:w="154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vAlign w:val="center"/>
          </w:tcPr>
          <w:p w:rsidR="00F13E52" w:rsidRDefault="000A2B5B">
            <w:pPr>
              <w:widowControl/>
              <w:pBdr>
                <w:top w:val="nil"/>
                <w:left w:val="nil"/>
                <w:bottom w:val="nil"/>
                <w:right w:val="nil"/>
                <w:between w:val="nil"/>
              </w:pBdr>
              <w:spacing w:line="240" w:lineRule="auto"/>
              <w:ind w:left="2" w:hanging="4"/>
              <w:jc w:val="center"/>
              <w:textDirection w:val="lrTb"/>
              <w:rPr>
                <w:rFonts w:ascii="標楷體" w:eastAsia="標楷體" w:hAnsi="標楷體" w:cs="標楷體"/>
                <w:b/>
                <w:sz w:val="40"/>
                <w:szCs w:val="40"/>
              </w:rPr>
            </w:pPr>
            <w:bookmarkStart w:id="6" w:name="_heading=h.hhplku313tid" w:colFirst="0" w:colLast="0"/>
            <w:bookmarkEnd w:id="6"/>
            <w:r>
              <w:rPr>
                <w:rFonts w:ascii="標楷體" w:eastAsia="標楷體" w:hAnsi="標楷體" w:cs="標楷體"/>
                <w:b/>
                <w:sz w:val="40"/>
                <w:szCs w:val="40"/>
              </w:rPr>
              <w:lastRenderedPageBreak/>
              <w:t>人事室主任</w:t>
            </w:r>
          </w:p>
        </w:tc>
        <w:tc>
          <w:tcPr>
            <w:tcW w:w="8865" w:type="dxa"/>
            <w:tcBorders>
              <w:top w:val="single" w:sz="4" w:space="0" w:color="000000"/>
              <w:left w:val="single" w:sz="4" w:space="0" w:color="000000"/>
              <w:bottom w:val="single" w:sz="4" w:space="0" w:color="000000"/>
              <w:right w:val="single" w:sz="4" w:space="0" w:color="000000"/>
            </w:tcBorders>
            <w:shd w:val="clear" w:color="auto" w:fill="FBE4D5"/>
            <w:tcMar>
              <w:left w:w="108" w:type="dxa"/>
              <w:right w:w="108" w:type="dxa"/>
            </w:tcMar>
          </w:tcPr>
          <w:p w:rsidR="00F13E52" w:rsidRDefault="000A2B5B">
            <w:pPr>
              <w:ind w:left="0" w:hanging="2"/>
              <w:textDirection w:val="lrTb"/>
              <w:rPr>
                <w:rFonts w:ascii="標楷體" w:eastAsia="標楷體" w:hAnsi="標楷體" w:cs="標楷體"/>
              </w:rPr>
            </w:pPr>
            <w:r>
              <w:rPr>
                <w:rFonts w:ascii="標楷體" w:eastAsia="標楷體" w:hAnsi="標楷體" w:cs="標楷體"/>
              </w:rPr>
              <w:t>1.113</w:t>
            </w:r>
            <w:r>
              <w:rPr>
                <w:rFonts w:ascii="標楷體" w:eastAsia="標楷體" w:hAnsi="標楷體" w:cs="標楷體"/>
              </w:rPr>
              <w:t>學年度第</w:t>
            </w:r>
            <w:r>
              <w:rPr>
                <w:rFonts w:ascii="標楷體" w:eastAsia="標楷體" w:hAnsi="標楷體" w:cs="標楷體"/>
              </w:rPr>
              <w:t>2</w:t>
            </w:r>
            <w:r>
              <w:rPr>
                <w:rFonts w:ascii="標楷體" w:eastAsia="標楷體" w:hAnsi="標楷體" w:cs="標楷體"/>
              </w:rPr>
              <w:t>學期子女教育補助費申請</w:t>
            </w:r>
            <w:r>
              <w:rPr>
                <w:rFonts w:ascii="標楷體" w:eastAsia="標楷體" w:hAnsi="標楷體" w:cs="標楷體"/>
              </w:rPr>
              <w:t>(113file/</w:t>
            </w:r>
            <w:r>
              <w:rPr>
                <w:rFonts w:ascii="標楷體" w:eastAsia="標楷體" w:hAnsi="標楷體" w:cs="標楷體"/>
              </w:rPr>
              <w:t>人事室</w:t>
            </w:r>
            <w:r>
              <w:rPr>
                <w:rFonts w:ascii="標楷體" w:eastAsia="標楷體" w:hAnsi="標楷體" w:cs="標楷體"/>
              </w:rPr>
              <w:t>/</w:t>
            </w:r>
            <w:r>
              <w:rPr>
                <w:rFonts w:ascii="標楷體" w:eastAsia="標楷體" w:hAnsi="標楷體" w:cs="標楷體"/>
              </w:rPr>
              <w:t>子女教育補助</w:t>
            </w:r>
            <w:r>
              <w:rPr>
                <w:rFonts w:ascii="標楷體" w:eastAsia="標楷體" w:hAnsi="標楷體" w:cs="標楷體"/>
              </w:rPr>
              <w:t>)</w:t>
            </w:r>
            <w:r>
              <w:rPr>
                <w:rFonts w:ascii="標楷體" w:eastAsia="標楷體" w:hAnsi="標楷體" w:cs="標楷體"/>
              </w:rPr>
              <w:t>，請同仁自行校對</w:t>
            </w:r>
            <w:r>
              <w:rPr>
                <w:rFonts w:ascii="標楷體" w:eastAsia="標楷體" w:hAnsi="標楷體" w:cs="標楷體"/>
              </w:rPr>
              <w:t>(</w:t>
            </w:r>
            <w:r>
              <w:rPr>
                <w:rFonts w:ascii="標楷體" w:eastAsia="標楷體" w:hAnsi="標楷體" w:cs="標楷體"/>
              </w:rPr>
              <w:t>高中以上檢具申請書及證明文件</w:t>
            </w:r>
            <w:r>
              <w:rPr>
                <w:rFonts w:ascii="標楷體" w:eastAsia="標楷體" w:hAnsi="標楷體" w:cs="標楷體"/>
              </w:rPr>
              <w:t>)</w:t>
            </w:r>
            <w:r>
              <w:rPr>
                <w:rFonts w:ascii="標楷體" w:eastAsia="標楷體" w:hAnsi="標楷體" w:cs="標楷體"/>
              </w:rPr>
              <w:t>下載</w:t>
            </w:r>
            <w:proofErr w:type="gramStart"/>
            <w:r>
              <w:rPr>
                <w:rFonts w:ascii="標楷體" w:eastAsia="標楷體" w:hAnsi="標楷體" w:cs="標楷體"/>
              </w:rPr>
              <w:t>列印本室</w:t>
            </w:r>
            <w:proofErr w:type="gramEnd"/>
            <w:r>
              <w:rPr>
                <w:rFonts w:ascii="標楷體" w:eastAsia="標楷體" w:hAnsi="標楷體" w:cs="標楷體"/>
              </w:rPr>
              <w:t>，請於本年</w:t>
            </w:r>
            <w:r>
              <w:rPr>
                <w:rFonts w:ascii="標楷體" w:eastAsia="標楷體" w:hAnsi="標楷體" w:cs="標楷體"/>
                <w:color w:val="FF0000"/>
              </w:rPr>
              <w:t>2</w:t>
            </w:r>
            <w:r>
              <w:rPr>
                <w:rFonts w:ascii="標楷體" w:eastAsia="標楷體" w:hAnsi="標楷體" w:cs="標楷體"/>
                <w:color w:val="FF0000"/>
              </w:rPr>
              <w:t>月</w:t>
            </w:r>
            <w:r>
              <w:rPr>
                <w:rFonts w:ascii="標楷體" w:eastAsia="標楷體" w:hAnsi="標楷體" w:cs="標楷體"/>
                <w:color w:val="FF0000"/>
              </w:rPr>
              <w:t>20</w:t>
            </w:r>
            <w:r>
              <w:rPr>
                <w:rFonts w:ascii="標楷體" w:eastAsia="標楷體" w:hAnsi="標楷體" w:cs="標楷體"/>
              </w:rPr>
              <w:t>日前送人事室辦理。不得申請子女教育補助之情形如下</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(1).</w:t>
            </w:r>
            <w:proofErr w:type="gramStart"/>
            <w:r>
              <w:rPr>
                <w:rFonts w:ascii="標楷體" w:eastAsia="標楷體" w:hAnsi="標楷體" w:cs="標楷體"/>
              </w:rPr>
              <w:t>全免或減免</w:t>
            </w:r>
            <w:proofErr w:type="gramEnd"/>
            <w:r>
              <w:rPr>
                <w:rFonts w:ascii="標楷體" w:eastAsia="標楷體" w:hAnsi="標楷體" w:cs="標楷體"/>
              </w:rPr>
              <w:t>學雜費</w:t>
            </w:r>
            <w:r>
              <w:rPr>
                <w:rFonts w:ascii="標楷體" w:eastAsia="標楷體" w:hAnsi="標楷體" w:cs="標楷體"/>
              </w:rPr>
              <w:t>(</w:t>
            </w:r>
            <w:r>
              <w:rPr>
                <w:rFonts w:ascii="標楷體" w:eastAsia="標楷體" w:hAnsi="標楷體" w:cs="標楷體"/>
              </w:rPr>
              <w:t>含十二年國民基本教育學費補助</w:t>
            </w:r>
            <w:r>
              <w:rPr>
                <w:rFonts w:ascii="標楷體" w:eastAsia="標楷體" w:hAnsi="標楷體" w:cs="標楷體"/>
              </w:rPr>
              <w:t>)</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(2).</w:t>
            </w:r>
            <w:r>
              <w:rPr>
                <w:rFonts w:ascii="標楷體" w:eastAsia="標楷體" w:hAnsi="標楷體" w:cs="標楷體"/>
              </w:rPr>
              <w:t>屬未具學籍之學校或補習班學生。</w:t>
            </w:r>
          </w:p>
          <w:p w:rsidR="00F13E52" w:rsidRDefault="000A2B5B">
            <w:pPr>
              <w:ind w:left="0" w:hanging="2"/>
              <w:textDirection w:val="lrTb"/>
              <w:rPr>
                <w:rFonts w:ascii="標楷體" w:eastAsia="標楷體" w:hAnsi="標楷體" w:cs="標楷體"/>
              </w:rPr>
            </w:pPr>
            <w:r>
              <w:rPr>
                <w:rFonts w:ascii="標楷體" w:eastAsia="標楷體" w:hAnsi="標楷體" w:cs="標楷體"/>
              </w:rPr>
              <w:t>(3).</w:t>
            </w:r>
            <w:r>
              <w:rPr>
                <w:rFonts w:ascii="標楷體" w:eastAsia="標楷體" w:hAnsi="標楷體" w:cs="標楷體"/>
              </w:rPr>
              <w:t>就讀公私立中等以上學校之選讀生。</w:t>
            </w:r>
          </w:p>
          <w:p w:rsidR="00F13E52" w:rsidRDefault="000A2B5B">
            <w:pPr>
              <w:ind w:left="0" w:hanging="2"/>
              <w:textDirection w:val="lrTb"/>
              <w:rPr>
                <w:rFonts w:ascii="標楷體" w:eastAsia="標楷體" w:hAnsi="標楷體" w:cs="標楷體"/>
              </w:rPr>
            </w:pPr>
            <w:r>
              <w:rPr>
                <w:rFonts w:ascii="標楷體" w:eastAsia="標楷體" w:hAnsi="標楷體" w:cs="標楷體"/>
              </w:rPr>
              <w:t>(4).</w:t>
            </w:r>
            <w:r>
              <w:rPr>
                <w:rFonts w:ascii="標楷體" w:eastAsia="標楷體" w:hAnsi="標楷體" w:cs="標楷體"/>
              </w:rPr>
              <w:t>就讀無特定修業年限之學校。</w:t>
            </w:r>
          </w:p>
          <w:p w:rsidR="00F13E52" w:rsidRDefault="000A2B5B">
            <w:pPr>
              <w:ind w:left="0" w:hanging="2"/>
              <w:textDirection w:val="lrTb"/>
              <w:rPr>
                <w:rFonts w:ascii="標楷體" w:eastAsia="標楷體" w:hAnsi="標楷體" w:cs="標楷體"/>
              </w:rPr>
            </w:pPr>
            <w:r>
              <w:rPr>
                <w:rFonts w:ascii="標楷體" w:eastAsia="標楷體" w:hAnsi="標楷體" w:cs="標楷體"/>
              </w:rPr>
              <w:t>(5).</w:t>
            </w:r>
            <w:r>
              <w:rPr>
                <w:rFonts w:ascii="標楷體" w:eastAsia="標楷體" w:hAnsi="標楷體" w:cs="標楷體"/>
              </w:rPr>
              <w:t>已獲有軍公教遺族就學費用優待條例享有公費、減免學雜費之優待。</w:t>
            </w:r>
          </w:p>
          <w:p w:rsidR="00F13E52" w:rsidRDefault="000A2B5B">
            <w:pPr>
              <w:ind w:left="0" w:hanging="2"/>
              <w:textDirection w:val="lrTb"/>
              <w:rPr>
                <w:rFonts w:ascii="標楷體" w:eastAsia="標楷體" w:hAnsi="標楷體" w:cs="標楷體"/>
              </w:rPr>
            </w:pPr>
            <w:r>
              <w:rPr>
                <w:rFonts w:ascii="標楷體" w:eastAsia="標楷體" w:hAnsi="標楷體" w:cs="標楷體"/>
              </w:rPr>
              <w:t>(6).</w:t>
            </w:r>
            <w:r>
              <w:rPr>
                <w:rFonts w:ascii="標楷體" w:eastAsia="標楷體" w:hAnsi="標楷體" w:cs="標楷體"/>
              </w:rPr>
              <w:t>已領取其他政府提供之獎</w:t>
            </w:r>
            <w:r>
              <w:rPr>
                <w:rFonts w:ascii="標楷體" w:eastAsia="標楷體" w:hAnsi="標楷體" w:cs="標楷體"/>
              </w:rPr>
              <w:t>(</w:t>
            </w:r>
            <w:r>
              <w:rPr>
                <w:rFonts w:ascii="標楷體" w:eastAsia="標楷體" w:hAnsi="標楷體" w:cs="標楷體"/>
              </w:rPr>
              <w:t>補</w:t>
            </w:r>
            <w:r>
              <w:rPr>
                <w:rFonts w:ascii="標楷體" w:eastAsia="標楷體" w:hAnsi="標楷體" w:cs="標楷體"/>
              </w:rPr>
              <w:t>)</w:t>
            </w:r>
            <w:r>
              <w:rPr>
                <w:rFonts w:ascii="標楷體" w:eastAsia="標楷體" w:hAnsi="標楷體" w:cs="標楷體"/>
              </w:rPr>
              <w:t>助。</w:t>
            </w:r>
          </w:p>
          <w:p w:rsidR="00F13E52" w:rsidRDefault="000A2B5B">
            <w:pPr>
              <w:ind w:left="0" w:hanging="2"/>
              <w:textDirection w:val="lrTb"/>
              <w:rPr>
                <w:rFonts w:ascii="標楷體" w:eastAsia="標楷體" w:hAnsi="標楷體" w:cs="標楷體"/>
              </w:rPr>
            </w:pPr>
            <w:r>
              <w:rPr>
                <w:rFonts w:ascii="標楷體" w:eastAsia="標楷體" w:hAnsi="標楷體" w:cs="標楷體"/>
              </w:rPr>
              <w:t>備註</w:t>
            </w:r>
            <w:r>
              <w:rPr>
                <w:rFonts w:ascii="標楷體" w:eastAsia="標楷體" w:hAnsi="標楷體" w:cs="標楷體"/>
              </w:rPr>
              <w:t>:</w:t>
            </w:r>
            <w:r>
              <w:rPr>
                <w:rFonts w:ascii="標楷體" w:eastAsia="標楷體" w:hAnsi="標楷體" w:cs="標楷體"/>
              </w:rPr>
              <w:t>有關</w:t>
            </w:r>
            <w:r>
              <w:rPr>
                <w:rFonts w:ascii="標楷體" w:eastAsia="標楷體" w:hAnsi="標楷體" w:cs="標楷體"/>
              </w:rPr>
              <w:t>113</w:t>
            </w:r>
            <w:r>
              <w:rPr>
                <w:rFonts w:ascii="標楷體" w:eastAsia="標楷體" w:hAnsi="標楷體" w:cs="標楷體"/>
              </w:rPr>
              <w:t>學年度第</w:t>
            </w:r>
            <w:r>
              <w:rPr>
                <w:rFonts w:ascii="標楷體" w:eastAsia="標楷體" w:hAnsi="標楷體" w:cs="標楷體"/>
              </w:rPr>
              <w:t>2</w:t>
            </w:r>
            <w:r>
              <w:rPr>
                <w:rFonts w:ascii="標楷體" w:eastAsia="標楷體" w:hAnsi="標楷體" w:cs="標楷體"/>
              </w:rPr>
              <w:t>學期私立大專院校子女教育補助費申請事宜，除了事後向原就讀學校繳回教育部之補助</w:t>
            </w:r>
            <w:r>
              <w:rPr>
                <w:rFonts w:ascii="標楷體" w:eastAsia="標楷體" w:hAnsi="標楷體" w:cs="標楷體"/>
              </w:rPr>
              <w:t>(1.75</w:t>
            </w:r>
            <w:r>
              <w:rPr>
                <w:rFonts w:ascii="標楷體" w:eastAsia="標楷體" w:hAnsi="標楷體" w:cs="標楷體"/>
              </w:rPr>
              <w:t>萬元</w:t>
            </w:r>
            <w:r>
              <w:rPr>
                <w:rFonts w:ascii="標楷體" w:eastAsia="標楷體" w:hAnsi="標楷體" w:cs="標楷體"/>
              </w:rPr>
              <w:t>)</w:t>
            </w:r>
            <w:r>
              <w:rPr>
                <w:rFonts w:ascii="標楷體" w:eastAsia="標楷體" w:hAnsi="標楷體" w:cs="標楷體"/>
              </w:rPr>
              <w:t>，亦可</w:t>
            </w:r>
            <w:proofErr w:type="gramStart"/>
            <w:r>
              <w:rPr>
                <w:rFonts w:ascii="標楷體" w:eastAsia="標楷體" w:hAnsi="標楷體" w:cs="標楷體"/>
              </w:rPr>
              <w:t>採</w:t>
            </w:r>
            <w:proofErr w:type="gramEnd"/>
            <w:r>
              <w:rPr>
                <w:rFonts w:ascii="標楷體" w:eastAsia="標楷體" w:hAnsi="標楷體" w:cs="標楷體"/>
              </w:rPr>
              <w:t>下列作法，建議向就讀學校註冊單位申請放棄</w:t>
            </w:r>
            <w:r>
              <w:rPr>
                <w:rFonts w:ascii="標楷體" w:eastAsia="標楷體" w:hAnsi="標楷體" w:cs="標楷體"/>
              </w:rPr>
              <w:t>&lt;</w:t>
            </w:r>
            <w:r>
              <w:rPr>
                <w:rFonts w:ascii="標楷體" w:eastAsia="標楷體" w:hAnsi="標楷體" w:cs="標楷體"/>
              </w:rPr>
              <w:t>行政院減免學雜費</w:t>
            </w:r>
            <w:r>
              <w:rPr>
                <w:rFonts w:ascii="標楷體" w:eastAsia="標楷體" w:hAnsi="標楷體" w:cs="標楷體"/>
              </w:rPr>
              <w:t>&gt;</w:t>
            </w:r>
            <w:r>
              <w:rPr>
                <w:rFonts w:ascii="標楷體" w:eastAsia="標楷體" w:hAnsi="標楷體" w:cs="標楷體"/>
              </w:rPr>
              <w:t>之補助</w:t>
            </w:r>
            <w:r>
              <w:rPr>
                <w:rFonts w:ascii="標楷體" w:eastAsia="標楷體" w:hAnsi="標楷體" w:cs="標楷體"/>
              </w:rPr>
              <w:t>(</w:t>
            </w:r>
            <w:r>
              <w:rPr>
                <w:rFonts w:ascii="標楷體" w:eastAsia="標楷體" w:hAnsi="標楷體" w:cs="標楷體"/>
              </w:rPr>
              <w:t>據同仁表示各校網站都有放棄切</w:t>
            </w:r>
            <w:r>
              <w:rPr>
                <w:rFonts w:ascii="標楷體" w:eastAsia="標楷體" w:hAnsi="標楷體" w:cs="標楷體"/>
              </w:rPr>
              <w:t>結書</w:t>
            </w:r>
            <w:r>
              <w:rPr>
                <w:rFonts w:ascii="標楷體" w:eastAsia="標楷體" w:hAnsi="標楷體" w:cs="標楷體"/>
              </w:rPr>
              <w:t>)</w:t>
            </w:r>
            <w:r>
              <w:rPr>
                <w:rFonts w:ascii="標楷體" w:eastAsia="標楷體" w:hAnsi="標楷體" w:cs="標楷體"/>
              </w:rPr>
              <w:t>，該校重新開立繳費單繳納全額註冊費，再依規定向人事室申請</w:t>
            </w:r>
            <w:r>
              <w:rPr>
                <w:rFonts w:ascii="標楷體" w:eastAsia="標楷體" w:hAnsi="標楷體" w:cs="標楷體"/>
              </w:rPr>
              <w:t>&lt;</w:t>
            </w:r>
            <w:r>
              <w:rPr>
                <w:rFonts w:ascii="標楷體" w:eastAsia="標楷體" w:hAnsi="標楷體" w:cs="標楷體"/>
              </w:rPr>
              <w:t>子女教育補助費</w:t>
            </w:r>
            <w:r>
              <w:rPr>
                <w:rFonts w:ascii="標楷體" w:eastAsia="標楷體" w:hAnsi="標楷體" w:cs="標楷體"/>
              </w:rPr>
              <w:t>&gt;3.58</w:t>
            </w:r>
            <w:r>
              <w:rPr>
                <w:rFonts w:ascii="標楷體" w:eastAsia="標楷體" w:hAnsi="標楷體" w:cs="標楷體"/>
              </w:rPr>
              <w:t>萬元。</w:t>
            </w:r>
          </w:p>
          <w:p w:rsidR="00F13E52" w:rsidRDefault="000A2B5B">
            <w:pPr>
              <w:ind w:left="0" w:hanging="2"/>
              <w:textDirection w:val="lrTb"/>
              <w:rPr>
                <w:rFonts w:ascii="標楷體" w:eastAsia="標楷體" w:hAnsi="標楷體" w:cs="標楷體"/>
              </w:rPr>
            </w:pPr>
            <w:r>
              <w:rPr>
                <w:rFonts w:ascii="標楷體" w:eastAsia="標楷體" w:hAnsi="標楷體" w:cs="標楷體"/>
              </w:rPr>
              <w:t>2.113</w:t>
            </w:r>
            <w:r>
              <w:rPr>
                <w:rFonts w:ascii="標楷體" w:eastAsia="標楷體" w:hAnsi="標楷體" w:cs="標楷體"/>
              </w:rPr>
              <w:t>學年度第</w:t>
            </w:r>
            <w:r>
              <w:rPr>
                <w:rFonts w:ascii="標楷體" w:eastAsia="標楷體" w:hAnsi="標楷體" w:cs="標楷體"/>
              </w:rPr>
              <w:t>2</w:t>
            </w:r>
            <w:r>
              <w:rPr>
                <w:rFonts w:ascii="標楷體" w:eastAsia="標楷體" w:hAnsi="標楷體" w:cs="標楷體"/>
              </w:rPr>
              <w:t>學期教師進修人員，請將本學期課表送人事室備查。如欲提出申請進修教師請於報考前申請。</w:t>
            </w:r>
            <w:proofErr w:type="gramStart"/>
            <w:r>
              <w:rPr>
                <w:rFonts w:ascii="標楷體" w:eastAsia="標楷體" w:hAnsi="標楷體" w:cs="標楷體"/>
              </w:rPr>
              <w:t>申請書表置於</w:t>
            </w:r>
            <w:proofErr w:type="gramEnd"/>
            <w:r>
              <w:rPr>
                <w:rFonts w:ascii="標楷體" w:eastAsia="標楷體" w:hAnsi="標楷體" w:cs="標楷體"/>
              </w:rPr>
              <w:t>113file/</w:t>
            </w:r>
            <w:r>
              <w:rPr>
                <w:rFonts w:ascii="標楷體" w:eastAsia="標楷體" w:hAnsi="標楷體" w:cs="標楷體"/>
              </w:rPr>
              <w:t>人事室</w:t>
            </w:r>
            <w:r>
              <w:rPr>
                <w:rFonts w:ascii="標楷體" w:eastAsia="標楷體" w:hAnsi="標楷體" w:cs="標楷體"/>
              </w:rPr>
              <w:t>/</w:t>
            </w:r>
            <w:r>
              <w:rPr>
                <w:rFonts w:ascii="標楷體" w:eastAsia="標楷體" w:hAnsi="標楷體" w:cs="標楷體"/>
              </w:rPr>
              <w:t>教師進修。</w:t>
            </w:r>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本校</w:t>
            </w:r>
            <w:r>
              <w:rPr>
                <w:rFonts w:ascii="標楷體" w:eastAsia="標楷體" w:hAnsi="標楷體" w:cs="標楷體"/>
              </w:rPr>
              <w:t>114</w:t>
            </w:r>
            <w:r>
              <w:rPr>
                <w:rFonts w:ascii="標楷體" w:eastAsia="標楷體" w:hAnsi="標楷體" w:cs="標楷體"/>
              </w:rPr>
              <w:t>學年度教師進修名冊如下</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黃紹恩</w:t>
            </w:r>
            <w:r>
              <w:rPr>
                <w:rFonts w:ascii="標楷體" w:eastAsia="標楷體" w:hAnsi="標楷體" w:cs="標楷體"/>
              </w:rPr>
              <w:t>.</w:t>
            </w:r>
            <w:r>
              <w:rPr>
                <w:rFonts w:ascii="標楷體" w:eastAsia="標楷體" w:hAnsi="標楷體" w:cs="標楷體"/>
              </w:rPr>
              <w:t>邱紋儀</w:t>
            </w:r>
            <w:r>
              <w:rPr>
                <w:rFonts w:ascii="標楷體" w:eastAsia="標楷體" w:hAnsi="標楷體" w:cs="標楷體"/>
              </w:rPr>
              <w:t>.</w:t>
            </w:r>
            <w:r>
              <w:rPr>
                <w:rFonts w:ascii="標楷體" w:eastAsia="標楷體" w:hAnsi="標楷體" w:cs="標楷體"/>
              </w:rPr>
              <w:t>邱弋靚</w:t>
            </w:r>
            <w:r>
              <w:rPr>
                <w:rFonts w:ascii="標楷體" w:eastAsia="標楷體" w:hAnsi="標楷體" w:cs="標楷體"/>
              </w:rPr>
              <w:t>.</w:t>
            </w:r>
            <w:r>
              <w:rPr>
                <w:rFonts w:ascii="標楷體" w:eastAsia="標楷體" w:hAnsi="標楷體" w:cs="標楷體"/>
              </w:rPr>
              <w:t>曾泓硯</w:t>
            </w:r>
            <w:r>
              <w:rPr>
                <w:rFonts w:ascii="標楷體" w:eastAsia="標楷體" w:hAnsi="標楷體" w:cs="標楷體"/>
              </w:rPr>
              <w:t>.</w:t>
            </w:r>
            <w:proofErr w:type="gramStart"/>
            <w:r>
              <w:rPr>
                <w:rFonts w:ascii="標楷體" w:eastAsia="標楷體" w:hAnsi="標楷體" w:cs="標楷體"/>
              </w:rPr>
              <w:t>梁詠晴</w:t>
            </w:r>
            <w:proofErr w:type="gramEnd"/>
            <w:r>
              <w:rPr>
                <w:rFonts w:ascii="標楷體" w:eastAsia="標楷體" w:hAnsi="標楷體" w:cs="標楷體"/>
              </w:rPr>
              <w:t>.</w:t>
            </w:r>
            <w:r>
              <w:rPr>
                <w:rFonts w:ascii="標楷體" w:eastAsia="標楷體" w:hAnsi="標楷體" w:cs="標楷體"/>
              </w:rPr>
              <w:t>江佳芸</w:t>
            </w:r>
            <w:r>
              <w:rPr>
                <w:rFonts w:ascii="標楷體" w:eastAsia="標楷體" w:hAnsi="標楷體" w:cs="標楷體"/>
              </w:rPr>
              <w:t>.</w:t>
            </w:r>
            <w:r>
              <w:rPr>
                <w:rFonts w:ascii="標楷體" w:eastAsia="標楷體" w:hAnsi="標楷體" w:cs="標楷體"/>
              </w:rPr>
              <w:t>林筱涵</w:t>
            </w:r>
            <w:r>
              <w:rPr>
                <w:rFonts w:ascii="標楷體" w:eastAsia="標楷體" w:hAnsi="標楷體" w:cs="標楷體"/>
              </w:rPr>
              <w:t>.</w:t>
            </w:r>
            <w:r>
              <w:rPr>
                <w:rFonts w:ascii="標楷體" w:eastAsia="標楷體" w:hAnsi="標楷體" w:cs="標楷體"/>
              </w:rPr>
              <w:t>羅又真</w:t>
            </w:r>
            <w:r>
              <w:rPr>
                <w:rFonts w:ascii="標楷體" w:eastAsia="標楷體" w:hAnsi="標楷體" w:cs="標楷體"/>
              </w:rPr>
              <w:t>.</w:t>
            </w:r>
            <w:r>
              <w:rPr>
                <w:rFonts w:ascii="標楷體" w:eastAsia="標楷體" w:hAnsi="標楷體" w:cs="標楷體"/>
              </w:rPr>
              <w:t>楊芸熙</w:t>
            </w:r>
            <w:r>
              <w:rPr>
                <w:rFonts w:ascii="標楷體" w:eastAsia="標楷體" w:hAnsi="標楷體" w:cs="標楷體"/>
              </w:rPr>
              <w:t>.</w:t>
            </w:r>
            <w:r>
              <w:rPr>
                <w:rFonts w:ascii="標楷體" w:eastAsia="標楷體" w:hAnsi="標楷體" w:cs="標楷體"/>
              </w:rPr>
              <w:t>曾昱慈</w:t>
            </w:r>
            <w:r>
              <w:rPr>
                <w:rFonts w:ascii="標楷體" w:eastAsia="標楷體" w:hAnsi="標楷體" w:cs="標楷體"/>
              </w:rPr>
              <w:t>.</w:t>
            </w:r>
            <w:r>
              <w:rPr>
                <w:rFonts w:ascii="標楷體" w:eastAsia="標楷體" w:hAnsi="標楷體" w:cs="標楷體"/>
              </w:rPr>
              <w:t>林靜</w:t>
            </w:r>
            <w:r>
              <w:rPr>
                <w:rFonts w:ascii="標楷體" w:eastAsia="標楷體" w:hAnsi="標楷體" w:cs="標楷體"/>
              </w:rPr>
              <w:t>.</w:t>
            </w:r>
            <w:r>
              <w:rPr>
                <w:rFonts w:ascii="標楷體" w:eastAsia="標楷體" w:hAnsi="標楷體" w:cs="標楷體"/>
              </w:rPr>
              <w:t>朱崇宇</w:t>
            </w:r>
            <w:r>
              <w:rPr>
                <w:rFonts w:ascii="標楷體" w:eastAsia="標楷體" w:hAnsi="標楷體" w:cs="標楷體"/>
              </w:rPr>
              <w:t>.</w:t>
            </w:r>
            <w:r>
              <w:rPr>
                <w:rFonts w:ascii="標楷體" w:eastAsia="標楷體" w:hAnsi="標楷體" w:cs="標楷體"/>
              </w:rPr>
              <w:t>林偉維</w:t>
            </w:r>
            <w:r>
              <w:rPr>
                <w:rFonts w:ascii="標楷體" w:eastAsia="標楷體" w:hAnsi="標楷體" w:cs="標楷體"/>
              </w:rPr>
              <w:t>.</w:t>
            </w:r>
            <w:r>
              <w:rPr>
                <w:rFonts w:ascii="標楷體" w:eastAsia="標楷體" w:hAnsi="標楷體" w:cs="標楷體"/>
              </w:rPr>
              <w:t>趙雨萱</w:t>
            </w:r>
            <w:r>
              <w:rPr>
                <w:rFonts w:ascii="標楷體" w:eastAsia="標楷體" w:hAnsi="標楷體" w:cs="標楷體"/>
              </w:rPr>
              <w:t>.</w:t>
            </w:r>
            <w:r>
              <w:rPr>
                <w:rFonts w:ascii="標楷體" w:eastAsia="標楷體" w:hAnsi="標楷體" w:cs="標楷體"/>
              </w:rPr>
              <w:t>李欣儒</w:t>
            </w:r>
            <w:r>
              <w:rPr>
                <w:rFonts w:ascii="標楷體" w:eastAsia="標楷體" w:hAnsi="標楷體" w:cs="標楷體"/>
              </w:rPr>
              <w:t>.</w:t>
            </w:r>
            <w:r>
              <w:rPr>
                <w:rFonts w:ascii="標楷體" w:eastAsia="標楷體" w:hAnsi="標楷體" w:cs="標楷體"/>
              </w:rPr>
              <w:t>李家芳</w:t>
            </w:r>
            <w:r>
              <w:rPr>
                <w:rFonts w:ascii="標楷體" w:eastAsia="標楷體" w:hAnsi="標楷體" w:cs="標楷體"/>
              </w:rPr>
              <w:t xml:space="preserve">. </w:t>
            </w:r>
            <w:r>
              <w:rPr>
                <w:rFonts w:ascii="標楷體" w:eastAsia="標楷體" w:hAnsi="標楷體" w:cs="標楷體"/>
              </w:rPr>
              <w:t>張金田</w:t>
            </w:r>
            <w:r>
              <w:rPr>
                <w:rFonts w:ascii="標楷體" w:eastAsia="標楷體" w:hAnsi="標楷體" w:cs="標楷體"/>
              </w:rPr>
              <w:t>.</w:t>
            </w:r>
            <w:r>
              <w:rPr>
                <w:rFonts w:ascii="標楷體" w:eastAsia="標楷體" w:hAnsi="標楷體" w:cs="標楷體"/>
              </w:rPr>
              <w:t>陳振農等</w:t>
            </w:r>
            <w:r>
              <w:rPr>
                <w:rFonts w:ascii="標楷體" w:eastAsia="標楷體" w:hAnsi="標楷體" w:cs="標楷體"/>
              </w:rPr>
              <w:t>18</w:t>
            </w:r>
            <w:r>
              <w:rPr>
                <w:rFonts w:ascii="標楷體" w:eastAsia="標楷體" w:hAnsi="標楷體" w:cs="標楷體"/>
              </w:rPr>
              <w:t>員</w:t>
            </w:r>
          </w:p>
          <w:p w:rsidR="00F13E52" w:rsidRDefault="000A2B5B">
            <w:pPr>
              <w:ind w:left="0" w:hanging="2"/>
              <w:textDirection w:val="lrTb"/>
              <w:rPr>
                <w:rFonts w:ascii="標楷體" w:eastAsia="標楷體" w:hAnsi="標楷體" w:cs="標楷體"/>
              </w:rPr>
            </w:pPr>
            <w:r>
              <w:rPr>
                <w:rFonts w:ascii="標楷體" w:eastAsia="標楷體" w:hAnsi="標楷體" w:cs="標楷體"/>
              </w:rPr>
              <w:t>3.EAP</w:t>
            </w:r>
            <w:r>
              <w:rPr>
                <w:rFonts w:ascii="標楷體" w:eastAsia="標楷體" w:hAnsi="標楷體" w:cs="標楷體"/>
              </w:rPr>
              <w:t>宣導如下</w:t>
            </w:r>
            <w:r>
              <w:rPr>
                <w:rFonts w:ascii="標楷體" w:eastAsia="標楷體" w:hAnsi="標楷體" w:cs="標楷體"/>
              </w:rPr>
              <w:t>:</w:t>
            </w:r>
            <w:r>
              <w:rPr>
                <w:rFonts w:ascii="標楷體" w:eastAsia="標楷體" w:hAnsi="標楷體" w:cs="標楷體"/>
              </w:rPr>
              <w:t>「員工協助方案</w:t>
            </w:r>
            <w:r>
              <w:rPr>
                <w:rFonts w:ascii="標楷體" w:eastAsia="標楷體" w:hAnsi="標楷體" w:cs="標楷體"/>
              </w:rPr>
              <w:t>(Employee Assistance Programs)</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人」是組織的重要資產，而人事人員正是機關內人力資源管理的核心角色，員工協助方案的目的在發現並協助員工解決可能影響工作效能的相關問題，使其以健康的身心投入工作，提升員工績效和工作滿足，為協助人事人員從「心」出發作到對「人」的關懷服務，本府</w:t>
            </w:r>
            <w:proofErr w:type="gramStart"/>
            <w:r>
              <w:rPr>
                <w:rFonts w:ascii="標楷體" w:eastAsia="標楷體" w:hAnsi="標楷體" w:cs="標楷體"/>
              </w:rPr>
              <w:t>爰</w:t>
            </w:r>
            <w:proofErr w:type="gramEnd"/>
            <w:r>
              <w:rPr>
                <w:rFonts w:ascii="標楷體" w:eastAsia="標楷體" w:hAnsi="標楷體" w:cs="標楷體"/>
              </w:rPr>
              <w:t>建置本員工協助方案網頁專區，作為各機關推動之參考。</w:t>
            </w:r>
          </w:p>
          <w:p w:rsidR="00F13E52" w:rsidRDefault="000A2B5B">
            <w:pPr>
              <w:ind w:left="0" w:hanging="2"/>
              <w:textDirection w:val="lrTb"/>
              <w:rPr>
                <w:rFonts w:ascii="標楷體" w:eastAsia="標楷體" w:hAnsi="標楷體" w:cs="標楷體"/>
              </w:rPr>
            </w:pPr>
            <w:r>
              <w:rPr>
                <w:rFonts w:ascii="標楷體" w:eastAsia="標楷體" w:hAnsi="標楷體" w:cs="標楷體"/>
              </w:rPr>
              <w:t>桃園市政府員工協助方案提供之服務如下</w:t>
            </w:r>
            <w:r>
              <w:rPr>
                <w:rFonts w:ascii="標楷體" w:eastAsia="標楷體" w:hAnsi="標楷體" w:cs="標楷體"/>
              </w:rPr>
              <w:t>https://personnel.tycg.gov.tw/home.jsp?i</w:t>
            </w:r>
            <w:r>
              <w:rPr>
                <w:rFonts w:ascii="標楷體" w:eastAsia="標楷體" w:hAnsi="標楷體" w:cs="標楷體"/>
              </w:rPr>
              <w:t>d=10652&amp;parentpath=0,174,10651</w:t>
            </w:r>
          </w:p>
          <w:p w:rsidR="00F13E52" w:rsidRDefault="000A2B5B">
            <w:pPr>
              <w:ind w:left="0" w:hanging="2"/>
              <w:textDirection w:val="lrTb"/>
              <w:rPr>
                <w:rFonts w:ascii="標楷體" w:eastAsia="標楷體" w:hAnsi="標楷體" w:cs="標楷體"/>
              </w:rPr>
            </w:pPr>
            <w:r>
              <w:rPr>
                <w:rFonts w:ascii="標楷體" w:eastAsia="標楷體" w:hAnsi="標楷體" w:cs="標楷體"/>
              </w:rPr>
              <w:t>(1).</w:t>
            </w:r>
            <w:r>
              <w:rPr>
                <w:rFonts w:ascii="標楷體" w:eastAsia="標楷體" w:hAnsi="標楷體" w:cs="標楷體"/>
              </w:rPr>
              <w:t>員工個別諮詢</w:t>
            </w:r>
          </w:p>
          <w:p w:rsidR="00F13E52" w:rsidRDefault="000A2B5B">
            <w:pPr>
              <w:ind w:left="0" w:hanging="2"/>
              <w:textDirection w:val="lrTb"/>
              <w:rPr>
                <w:rFonts w:ascii="標楷體" w:eastAsia="標楷體" w:hAnsi="標楷體" w:cs="標楷體"/>
              </w:rPr>
            </w:pPr>
            <w:r>
              <w:rPr>
                <w:rFonts w:ascii="標楷體" w:eastAsia="標楷體" w:hAnsi="標楷體" w:cs="標楷體"/>
              </w:rPr>
              <w:t>(2).</w:t>
            </w:r>
            <w:r>
              <w:rPr>
                <w:rFonts w:ascii="標楷體" w:eastAsia="標楷體" w:hAnsi="標楷體" w:cs="標楷體"/>
              </w:rPr>
              <w:t>機關團體諮詢</w:t>
            </w:r>
          </w:p>
          <w:p w:rsidR="00F13E52" w:rsidRDefault="000A2B5B">
            <w:pPr>
              <w:ind w:left="0" w:hanging="2"/>
              <w:textDirection w:val="lrTb"/>
              <w:rPr>
                <w:rFonts w:ascii="標楷體" w:eastAsia="標楷體" w:hAnsi="標楷體" w:cs="標楷體"/>
              </w:rPr>
            </w:pPr>
            <w:r>
              <w:rPr>
                <w:rFonts w:ascii="標楷體" w:eastAsia="標楷體" w:hAnsi="標楷體" w:cs="標楷體"/>
              </w:rPr>
              <w:t>(3).</w:t>
            </w:r>
            <w:r>
              <w:rPr>
                <w:rFonts w:ascii="標楷體" w:eastAsia="標楷體" w:hAnsi="標楷體" w:cs="標楷體"/>
              </w:rPr>
              <w:t>諮詢服務使用說明會</w:t>
            </w:r>
          </w:p>
          <w:p w:rsidR="00F13E52" w:rsidRDefault="000A2B5B">
            <w:pPr>
              <w:ind w:left="0" w:hanging="2"/>
              <w:textDirection w:val="lrTb"/>
              <w:rPr>
                <w:rFonts w:ascii="標楷體" w:eastAsia="標楷體" w:hAnsi="標楷體" w:cs="標楷體"/>
              </w:rPr>
            </w:pPr>
            <w:r>
              <w:rPr>
                <w:rFonts w:ascii="標楷體" w:eastAsia="標楷體" w:hAnsi="標楷體" w:cs="標楷體"/>
              </w:rPr>
              <w:t>(4).</w:t>
            </w:r>
            <w:r>
              <w:rPr>
                <w:rFonts w:ascii="標楷體" w:eastAsia="標楷體" w:hAnsi="標楷體" w:cs="標楷體"/>
              </w:rPr>
              <w:t>組織領導管理研習</w:t>
            </w:r>
          </w:p>
          <w:p w:rsidR="00F13E52" w:rsidRDefault="000A2B5B">
            <w:pPr>
              <w:ind w:left="0" w:hanging="2"/>
              <w:textDirection w:val="lrTb"/>
              <w:rPr>
                <w:rFonts w:ascii="標楷體" w:eastAsia="標楷體" w:hAnsi="標楷體" w:cs="標楷體"/>
              </w:rPr>
            </w:pPr>
            <w:r>
              <w:rPr>
                <w:rFonts w:ascii="標楷體" w:eastAsia="標楷體" w:hAnsi="標楷體" w:cs="標楷體"/>
              </w:rPr>
              <w:t>(5).</w:t>
            </w:r>
            <w:r>
              <w:rPr>
                <w:rFonts w:ascii="標楷體" w:eastAsia="標楷體" w:hAnsi="標楷體" w:cs="標楷體"/>
              </w:rPr>
              <w:t>職場適應與生活講座</w:t>
            </w:r>
          </w:p>
          <w:p w:rsidR="00F13E52" w:rsidRDefault="000A2B5B">
            <w:pPr>
              <w:ind w:left="0" w:hanging="2"/>
              <w:textDirection w:val="lrTb"/>
              <w:rPr>
                <w:rFonts w:ascii="標楷體" w:eastAsia="標楷體" w:hAnsi="標楷體" w:cs="標楷體"/>
              </w:rPr>
            </w:pPr>
            <w:r>
              <w:rPr>
                <w:rFonts w:ascii="標楷體" w:eastAsia="標楷體" w:hAnsi="標楷體" w:cs="標楷體"/>
              </w:rPr>
              <w:t>(6).</w:t>
            </w:r>
            <w:proofErr w:type="gramStart"/>
            <w:r>
              <w:rPr>
                <w:rFonts w:ascii="標楷體" w:eastAsia="標楷體" w:hAnsi="標楷體" w:cs="標楷體"/>
              </w:rPr>
              <w:t>析影力</w:t>
            </w:r>
            <w:proofErr w:type="gramEnd"/>
            <w:r>
              <w:rPr>
                <w:rFonts w:ascii="標楷體" w:eastAsia="標楷體" w:hAnsi="標楷體" w:cs="標楷體"/>
              </w:rPr>
              <w:t>故事館</w:t>
            </w:r>
          </w:p>
          <w:p w:rsidR="00F13E52" w:rsidRDefault="000A2B5B">
            <w:pPr>
              <w:ind w:left="0" w:hanging="2"/>
              <w:textDirection w:val="lrTb"/>
              <w:rPr>
                <w:rFonts w:ascii="標楷體" w:eastAsia="標楷體" w:hAnsi="標楷體" w:cs="標楷體"/>
              </w:rPr>
            </w:pPr>
            <w:r>
              <w:rPr>
                <w:rFonts w:ascii="標楷體" w:eastAsia="標楷體" w:hAnsi="標楷體" w:cs="標楷體"/>
              </w:rPr>
              <w:t>(7).</w:t>
            </w:r>
            <w:proofErr w:type="gramStart"/>
            <w:r>
              <w:rPr>
                <w:rFonts w:ascii="標楷體" w:eastAsia="標楷體" w:hAnsi="標楷體" w:cs="標楷體"/>
              </w:rPr>
              <w:t>心晴文章</w:t>
            </w:r>
            <w:proofErr w:type="gramEnd"/>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4. </w:t>
            </w:r>
            <w:r>
              <w:rPr>
                <w:rFonts w:ascii="標楷體" w:eastAsia="標楷體" w:hAnsi="標楷體" w:cs="標楷體"/>
              </w:rPr>
              <w:t>有關校園性侵害性騷擾或</w:t>
            </w:r>
            <w:proofErr w:type="gramStart"/>
            <w:r>
              <w:rPr>
                <w:rFonts w:ascii="標楷體" w:eastAsia="標楷體" w:hAnsi="標楷體" w:cs="標楷體"/>
              </w:rPr>
              <w:t>性霸凌</w:t>
            </w:r>
            <w:proofErr w:type="gramEnd"/>
            <w:r>
              <w:rPr>
                <w:rFonts w:ascii="標楷體" w:eastAsia="標楷體" w:hAnsi="標楷體" w:cs="標楷體"/>
              </w:rPr>
              <w:t>防治規定宣導，己於本校公告內網，請同仁參閱。</w:t>
            </w:r>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5. </w:t>
            </w:r>
            <w:r>
              <w:rPr>
                <w:rFonts w:ascii="標楷體" w:eastAsia="標楷體" w:hAnsi="標楷體" w:cs="標楷體"/>
              </w:rPr>
              <w:t>本府宣導有關「</w:t>
            </w:r>
            <w:r>
              <w:rPr>
                <w:rFonts w:ascii="標楷體" w:eastAsia="標楷體" w:hAnsi="標楷體" w:cs="標楷體"/>
              </w:rPr>
              <w:t xml:space="preserve">e </w:t>
            </w:r>
            <w:r>
              <w:rPr>
                <w:rFonts w:ascii="標楷體" w:eastAsia="標楷體" w:hAnsi="標楷體" w:cs="標楷體"/>
              </w:rPr>
              <w:t>等公務園</w:t>
            </w:r>
            <w:r>
              <w:rPr>
                <w:rFonts w:ascii="標楷體" w:eastAsia="標楷體" w:hAnsi="標楷體" w:cs="標楷體"/>
              </w:rPr>
              <w:t>+</w:t>
            </w:r>
            <w:r>
              <w:rPr>
                <w:rFonts w:ascii="標楷體" w:eastAsia="標楷體" w:hAnsi="標楷體" w:cs="標楷體"/>
              </w:rPr>
              <w:t>學習平</w:t>
            </w:r>
            <w:proofErr w:type="gramStart"/>
            <w:r>
              <w:rPr>
                <w:rFonts w:ascii="標楷體" w:eastAsia="標楷體" w:hAnsi="標楷體" w:cs="標楷體"/>
              </w:rPr>
              <w:t>臺</w:t>
            </w:r>
            <w:proofErr w:type="gramEnd"/>
            <w:r>
              <w:rPr>
                <w:rFonts w:ascii="標楷體" w:eastAsia="標楷體" w:hAnsi="標楷體" w:cs="標楷體"/>
              </w:rPr>
              <w:t>」精選天下學習「</w:t>
            </w:r>
            <w:r>
              <w:rPr>
                <w:rFonts w:ascii="標楷體" w:eastAsia="標楷體" w:hAnsi="標楷體" w:cs="標楷體"/>
              </w:rPr>
              <w:t xml:space="preserve">AI </w:t>
            </w:r>
            <w:r>
              <w:rPr>
                <w:rFonts w:ascii="標楷體" w:eastAsia="標楷體" w:hAnsi="標楷體" w:cs="標楷體"/>
              </w:rPr>
              <w:t>素養系列」及</w:t>
            </w:r>
            <w:r>
              <w:rPr>
                <w:rFonts w:ascii="標楷體" w:eastAsia="標楷體" w:hAnsi="標楷體" w:cs="標楷體"/>
              </w:rPr>
              <w:t xml:space="preserve"> </w:t>
            </w:r>
            <w:proofErr w:type="spellStart"/>
            <w:r>
              <w:rPr>
                <w:rFonts w:ascii="標楷體" w:eastAsia="標楷體" w:hAnsi="標楷體" w:cs="標楷體"/>
              </w:rPr>
              <w:t>Hahow</w:t>
            </w:r>
            <w:proofErr w:type="spellEnd"/>
            <w:r>
              <w:rPr>
                <w:rFonts w:ascii="標楷體" w:eastAsia="標楷體" w:hAnsi="標楷體" w:cs="標楷體"/>
              </w:rPr>
              <w:t xml:space="preserve"> </w:t>
            </w:r>
            <w:r>
              <w:rPr>
                <w:rFonts w:ascii="標楷體" w:eastAsia="標楷體" w:hAnsi="標楷體" w:cs="標楷體"/>
              </w:rPr>
              <w:t>好學校優質數位課程，提供公務人員學習，並辧理</w:t>
            </w:r>
            <w:r>
              <w:rPr>
                <w:rFonts w:ascii="標楷體" w:eastAsia="標楷體" w:hAnsi="標楷體" w:cs="標楷體"/>
              </w:rPr>
              <w:t xml:space="preserve"> </w:t>
            </w:r>
            <w:r>
              <w:rPr>
                <w:rFonts w:ascii="標楷體" w:eastAsia="標楷體" w:hAnsi="標楷體" w:cs="標楷體"/>
              </w:rPr>
              <w:t>線上學習推廣活動</w:t>
            </w:r>
            <w:r>
              <w:rPr>
                <w:rFonts w:ascii="標楷體" w:eastAsia="標楷體" w:hAnsi="標楷體" w:cs="標楷體"/>
              </w:rPr>
              <w:t xml:space="preserve"> </w:t>
            </w:r>
            <w:r>
              <w:rPr>
                <w:rFonts w:ascii="標楷體" w:eastAsia="標楷體" w:hAnsi="標楷體" w:cs="標楷體"/>
              </w:rPr>
              <w:t>，鼓勵公務人員多加利用</w:t>
            </w:r>
            <w:r>
              <w:rPr>
                <w:rFonts w:ascii="標楷體" w:eastAsia="標楷體" w:hAnsi="標楷體" w:cs="標楷體"/>
              </w:rPr>
              <w:t xml:space="preserve">  </w:t>
            </w:r>
            <w:r>
              <w:rPr>
                <w:rFonts w:ascii="標楷體" w:eastAsia="標楷體" w:hAnsi="標楷體" w:cs="標楷體"/>
              </w:rPr>
              <w:t>。</w:t>
            </w:r>
          </w:p>
          <w:p w:rsidR="00F13E52" w:rsidRDefault="000A2B5B">
            <w:pPr>
              <w:ind w:left="0" w:hanging="2"/>
              <w:textDirection w:val="lrTb"/>
              <w:rPr>
                <w:rFonts w:ascii="標楷體" w:eastAsia="標楷體" w:hAnsi="標楷體" w:cs="標楷體"/>
              </w:rPr>
            </w:pPr>
            <w:r>
              <w:rPr>
                <w:rFonts w:ascii="標楷體" w:eastAsia="標楷體" w:hAnsi="標楷體" w:cs="標楷體"/>
              </w:rPr>
              <w:t>6.</w:t>
            </w:r>
            <w:r>
              <w:rPr>
                <w:rFonts w:ascii="標楷體" w:eastAsia="標楷體" w:hAnsi="標楷體" w:cs="標楷體"/>
              </w:rPr>
              <w:t>申請</w:t>
            </w:r>
            <w:r>
              <w:rPr>
                <w:rFonts w:ascii="標楷體" w:eastAsia="標楷體" w:hAnsi="標楷體" w:cs="標楷體"/>
              </w:rPr>
              <w:t>115</w:t>
            </w:r>
            <w:r>
              <w:rPr>
                <w:rFonts w:ascii="標楷體" w:eastAsia="標楷體" w:hAnsi="標楷體" w:cs="標楷體"/>
              </w:rPr>
              <w:t>年度退</w:t>
            </w:r>
            <w:r>
              <w:rPr>
                <w:rFonts w:ascii="標楷體" w:eastAsia="標楷體" w:hAnsi="標楷體" w:cs="標楷體"/>
              </w:rPr>
              <w:t>休意願者</w:t>
            </w:r>
            <w:r>
              <w:rPr>
                <w:rFonts w:ascii="標楷體" w:eastAsia="標楷體" w:hAnsi="標楷體" w:cs="標楷體"/>
              </w:rPr>
              <w:t>,</w:t>
            </w:r>
            <w:r>
              <w:rPr>
                <w:rFonts w:ascii="標楷體" w:eastAsia="標楷體" w:hAnsi="標楷體" w:cs="標楷體"/>
              </w:rPr>
              <w:t>請於會後至人事室填寫申請書申請至本年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28</w:t>
            </w:r>
            <w:r>
              <w:rPr>
                <w:rFonts w:ascii="標楷體" w:eastAsia="標楷體" w:hAnsi="標楷體" w:cs="標楷體"/>
              </w:rPr>
              <w:t>日前。</w:t>
            </w:r>
          </w:p>
          <w:p w:rsidR="00F13E52" w:rsidRDefault="000A2B5B">
            <w:pPr>
              <w:ind w:left="0" w:hanging="2"/>
              <w:textDirection w:val="lrTb"/>
              <w:rPr>
                <w:rFonts w:ascii="標楷體" w:eastAsia="標楷體" w:hAnsi="標楷體" w:cs="標楷體"/>
              </w:rPr>
            </w:pPr>
            <w:r>
              <w:rPr>
                <w:rFonts w:ascii="標楷體" w:eastAsia="標楷體" w:hAnsi="標楷體" w:cs="標楷體"/>
              </w:rPr>
              <w:t xml:space="preserve">7. </w:t>
            </w:r>
            <w:r>
              <w:rPr>
                <w:rFonts w:ascii="標楷體" w:eastAsia="標楷體" w:hAnsi="標楷體" w:cs="標楷體"/>
              </w:rPr>
              <w:t>本府推動</w:t>
            </w:r>
            <w:r>
              <w:rPr>
                <w:rFonts w:ascii="標楷體" w:eastAsia="標楷體" w:hAnsi="標楷體" w:cs="標楷體"/>
              </w:rPr>
              <w:t>(</w:t>
            </w:r>
            <w:proofErr w:type="gramStart"/>
            <w:r>
              <w:rPr>
                <w:rFonts w:ascii="標楷體" w:eastAsia="標楷體" w:hAnsi="標楷體" w:cs="標楷體"/>
              </w:rPr>
              <w:t>勤休制度</w:t>
            </w:r>
            <w:proofErr w:type="gramEnd"/>
            <w:r>
              <w:rPr>
                <w:rFonts w:ascii="標楷體" w:eastAsia="標楷體" w:hAnsi="標楷體" w:cs="標楷體"/>
              </w:rPr>
              <w:t>)</w:t>
            </w:r>
            <w:r>
              <w:rPr>
                <w:rFonts w:ascii="標楷體" w:eastAsia="標楷體" w:hAnsi="標楷體" w:cs="標楷體"/>
              </w:rPr>
              <w:t>，重申學校宜考量業務之急迫性及必要性覈實指派加班，以補休假作為補償方式者，應確實請同仁於補休</w:t>
            </w:r>
            <w:proofErr w:type="gramStart"/>
            <w:r>
              <w:rPr>
                <w:rFonts w:ascii="標楷體" w:eastAsia="標楷體" w:hAnsi="標楷體" w:cs="標楷體"/>
              </w:rPr>
              <w:t>期限內休</w:t>
            </w:r>
            <w:proofErr w:type="gramEnd"/>
            <w:r>
              <w:rPr>
                <w:rFonts w:ascii="標楷體" w:eastAsia="標楷體" w:hAnsi="標楷體" w:cs="標楷體"/>
              </w:rPr>
              <w:t>畢，並落實加班補休屆期結算作業。</w:t>
            </w:r>
          </w:p>
          <w:p w:rsidR="00F13E52" w:rsidRDefault="000A2B5B">
            <w:pPr>
              <w:ind w:left="0" w:hanging="2"/>
              <w:textDirection w:val="lrTb"/>
              <w:rPr>
                <w:rFonts w:ascii="標楷體" w:eastAsia="標楷體" w:hAnsi="標楷體" w:cs="標楷體"/>
                <w:color w:val="FF0000"/>
              </w:rPr>
            </w:pPr>
            <w:r>
              <w:rPr>
                <w:rFonts w:ascii="標楷體" w:eastAsia="標楷體" w:hAnsi="標楷體" w:cs="標楷體"/>
              </w:rPr>
              <w:t>8.</w:t>
            </w:r>
            <w:r>
              <w:rPr>
                <w:rFonts w:ascii="標楷體" w:eastAsia="標楷體" w:hAnsi="標楷體" w:cs="標楷體"/>
              </w:rPr>
              <w:t>本校「</w:t>
            </w:r>
            <w:r>
              <w:rPr>
                <w:rFonts w:ascii="標楷體" w:eastAsia="標楷體" w:hAnsi="標楷體" w:cs="標楷體"/>
              </w:rPr>
              <w:t>114</w:t>
            </w:r>
            <w:r>
              <w:rPr>
                <w:rFonts w:ascii="標楷體" w:eastAsia="標楷體" w:hAnsi="標楷體" w:cs="標楷體"/>
              </w:rPr>
              <w:t>年資深優良教師獎勵」人員名單如下</w:t>
            </w:r>
            <w:r>
              <w:rPr>
                <w:rFonts w:ascii="標楷體" w:eastAsia="標楷體" w:hAnsi="標楷體" w:cs="標楷體"/>
              </w:rPr>
              <w:t>:</w:t>
            </w:r>
            <w:r>
              <w:rPr>
                <w:rFonts w:ascii="標楷體" w:eastAsia="標楷體" w:hAnsi="標楷體" w:cs="標楷體"/>
                <w:color w:val="FF0000"/>
              </w:rPr>
              <w:t>年資計算至</w:t>
            </w:r>
            <w:r>
              <w:rPr>
                <w:rFonts w:ascii="標楷體" w:eastAsia="標楷體" w:hAnsi="標楷體" w:cs="標楷體"/>
                <w:color w:val="FF0000"/>
              </w:rPr>
              <w:t>114</w:t>
            </w:r>
            <w:r>
              <w:rPr>
                <w:rFonts w:ascii="標楷體" w:eastAsia="標楷體" w:hAnsi="標楷體" w:cs="標楷體"/>
                <w:color w:val="FF0000"/>
              </w:rPr>
              <w:t>年</w:t>
            </w:r>
            <w:r>
              <w:rPr>
                <w:rFonts w:ascii="標楷體" w:eastAsia="標楷體" w:hAnsi="標楷體" w:cs="標楷體"/>
                <w:color w:val="FF0000"/>
              </w:rPr>
              <w:t>7</w:t>
            </w:r>
            <w:r>
              <w:rPr>
                <w:rFonts w:ascii="標楷體" w:eastAsia="標楷體" w:hAnsi="標楷體" w:cs="標楷體"/>
                <w:color w:val="FF0000"/>
              </w:rPr>
              <w:t>月</w:t>
            </w:r>
            <w:r>
              <w:rPr>
                <w:rFonts w:ascii="標楷體" w:eastAsia="標楷體" w:hAnsi="標楷體" w:cs="標楷體"/>
                <w:color w:val="FF0000"/>
              </w:rPr>
              <w:t>31</w:t>
            </w:r>
            <w:r>
              <w:rPr>
                <w:rFonts w:ascii="標楷體" w:eastAsia="標楷體" w:hAnsi="標楷體" w:cs="標楷體"/>
                <w:color w:val="FF0000"/>
              </w:rPr>
              <w:t>日</w:t>
            </w:r>
            <w:proofErr w:type="gramStart"/>
            <w:r>
              <w:rPr>
                <w:rFonts w:ascii="標楷體" w:eastAsia="標楷體" w:hAnsi="標楷體" w:cs="標楷體"/>
                <w:color w:val="FF0000"/>
              </w:rPr>
              <w:t>止</w:t>
            </w:r>
            <w:proofErr w:type="gramEnd"/>
          </w:p>
          <w:p w:rsidR="00F13E52" w:rsidRDefault="000A2B5B">
            <w:pPr>
              <w:ind w:left="0" w:hanging="2"/>
              <w:textDirection w:val="lrTb"/>
              <w:rPr>
                <w:rFonts w:ascii="標楷體" w:eastAsia="標楷體" w:hAnsi="標楷體" w:cs="標楷體"/>
              </w:rPr>
            </w:pPr>
            <w:r>
              <w:rPr>
                <w:rFonts w:ascii="標楷體" w:eastAsia="標楷體" w:hAnsi="標楷體" w:cs="標楷體"/>
              </w:rPr>
              <w:t>1.30</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張瓊文</w:t>
            </w:r>
          </w:p>
          <w:p w:rsidR="00F13E52" w:rsidRDefault="000A2B5B">
            <w:pPr>
              <w:ind w:left="0" w:hanging="2"/>
              <w:textDirection w:val="lrTb"/>
              <w:rPr>
                <w:rFonts w:ascii="標楷體" w:eastAsia="標楷體" w:hAnsi="標楷體" w:cs="標楷體"/>
              </w:rPr>
            </w:pPr>
            <w:r>
              <w:rPr>
                <w:rFonts w:ascii="標楷體" w:eastAsia="標楷體" w:hAnsi="標楷體" w:cs="標楷體"/>
              </w:rPr>
              <w:lastRenderedPageBreak/>
              <w:t>2.10</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林筱涵</w:t>
            </w:r>
            <w:r>
              <w:rPr>
                <w:rFonts w:ascii="標楷體" w:eastAsia="標楷體" w:hAnsi="標楷體" w:cs="標楷體"/>
              </w:rPr>
              <w:t>.</w:t>
            </w:r>
            <w:r>
              <w:rPr>
                <w:rFonts w:ascii="標楷體" w:eastAsia="標楷體" w:hAnsi="標楷體" w:cs="標楷體"/>
              </w:rPr>
              <w:t>唐睿騏</w:t>
            </w:r>
            <w:r>
              <w:rPr>
                <w:rFonts w:ascii="標楷體" w:eastAsia="標楷體" w:hAnsi="標楷體" w:cs="標楷體"/>
              </w:rPr>
              <w:t>.</w:t>
            </w:r>
            <w:r>
              <w:rPr>
                <w:rFonts w:ascii="標楷體" w:eastAsia="標楷體" w:hAnsi="標楷體" w:cs="標楷體"/>
              </w:rPr>
              <w:t>賴冠伶</w:t>
            </w:r>
            <w:r>
              <w:rPr>
                <w:rFonts w:ascii="標楷體" w:eastAsia="標楷體" w:hAnsi="標楷體" w:cs="標楷體"/>
              </w:rPr>
              <w:t>.</w:t>
            </w:r>
            <w:r>
              <w:rPr>
                <w:rFonts w:ascii="標楷體" w:eastAsia="標楷體" w:hAnsi="標楷體" w:cs="標楷體"/>
              </w:rPr>
              <w:t>江欣樺</w:t>
            </w:r>
            <w:r>
              <w:rPr>
                <w:rFonts w:ascii="標楷體" w:eastAsia="標楷體" w:hAnsi="標楷體" w:cs="標楷體"/>
              </w:rPr>
              <w:t>.</w:t>
            </w:r>
            <w:r>
              <w:rPr>
                <w:rFonts w:ascii="標楷體" w:eastAsia="標楷體" w:hAnsi="標楷體" w:cs="標楷體"/>
              </w:rPr>
              <w:t>李欣儒</w:t>
            </w:r>
          </w:p>
          <w:p w:rsidR="00F13E52" w:rsidRDefault="00F13E52">
            <w:pPr>
              <w:ind w:left="0" w:hanging="2"/>
              <w:textDirection w:val="lrTb"/>
              <w:rPr>
                <w:rFonts w:ascii="標楷體" w:eastAsia="標楷體" w:hAnsi="標楷體" w:cs="標楷體"/>
                <w:color w:val="FF0000"/>
              </w:rPr>
            </w:pPr>
          </w:p>
        </w:tc>
      </w:tr>
      <w:tr w:rsidR="00F13E52">
        <w:tc>
          <w:tcPr>
            <w:tcW w:w="15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13E52" w:rsidRDefault="000A2B5B">
            <w:pPr>
              <w:widowControl/>
              <w:ind w:left="2" w:hanging="4"/>
              <w:jc w:val="center"/>
              <w:textDirection w:val="lrTb"/>
              <w:rPr>
                <w:rFonts w:ascii="標楷體" w:eastAsia="標楷體" w:hAnsi="標楷體" w:cs="標楷體"/>
                <w:b/>
                <w:sz w:val="40"/>
                <w:szCs w:val="40"/>
              </w:rPr>
            </w:pPr>
            <w:r>
              <w:rPr>
                <w:rFonts w:ascii="標楷體" w:eastAsia="標楷體" w:hAnsi="標楷體" w:cs="標楷體"/>
                <w:b/>
                <w:sz w:val="40"/>
                <w:szCs w:val="40"/>
              </w:rPr>
              <w:lastRenderedPageBreak/>
              <w:t>會計室主任</w:t>
            </w:r>
          </w:p>
        </w:tc>
        <w:tc>
          <w:tcPr>
            <w:tcW w:w="88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3E52" w:rsidRDefault="000A2B5B">
            <w:pPr>
              <w:ind w:left="0" w:hanging="2"/>
              <w:textDirection w:val="lrTb"/>
              <w:rPr>
                <w:rFonts w:ascii="標楷體" w:eastAsia="標楷體" w:hAnsi="標楷體" w:cs="標楷體"/>
                <w:color w:val="FF0000"/>
              </w:rPr>
            </w:pPr>
            <w:r>
              <w:rPr>
                <w:rFonts w:ascii="標楷體" w:eastAsia="標楷體" w:hAnsi="標楷體" w:cs="標楷體"/>
                <w:color w:val="FF0000"/>
              </w:rPr>
              <w:t>無</w:t>
            </w:r>
          </w:p>
        </w:tc>
      </w:tr>
    </w:tbl>
    <w:p w:rsidR="00F13E52" w:rsidRDefault="00F13E52">
      <w:pPr>
        <w:widowControl/>
        <w:pBdr>
          <w:top w:val="nil"/>
          <w:left w:val="nil"/>
          <w:bottom w:val="nil"/>
          <w:right w:val="nil"/>
          <w:between w:val="nil"/>
        </w:pBdr>
        <w:spacing w:line="240" w:lineRule="auto"/>
        <w:ind w:left="0" w:hanging="2"/>
        <w:jc w:val="center"/>
        <w:rPr>
          <w:rFonts w:ascii="標楷體" w:eastAsia="標楷體" w:hAnsi="標楷體" w:cs="標楷體"/>
        </w:rPr>
      </w:pPr>
    </w:p>
    <w:p w:rsidR="00F13E52" w:rsidRDefault="00F13E52">
      <w:pPr>
        <w:pBdr>
          <w:top w:val="nil"/>
          <w:left w:val="nil"/>
          <w:bottom w:val="nil"/>
          <w:right w:val="nil"/>
          <w:between w:val="nil"/>
        </w:pBdr>
        <w:spacing w:line="240" w:lineRule="auto"/>
        <w:ind w:left="1" w:hanging="3"/>
        <w:rPr>
          <w:rFonts w:ascii="Kai" w:eastAsia="Kai" w:hAnsi="Kai" w:cs="Kai"/>
          <w:color w:val="000000"/>
          <w:sz w:val="28"/>
          <w:szCs w:val="28"/>
        </w:rPr>
      </w:pPr>
    </w:p>
    <w:sectPr w:rsidR="00F13E52">
      <w:headerReference w:type="even" r:id="rId9"/>
      <w:headerReference w:type="default" r:id="rId10"/>
      <w:footerReference w:type="even" r:id="rId11"/>
      <w:footerReference w:type="default" r:id="rId12"/>
      <w:headerReference w:type="first" r:id="rId13"/>
      <w:footerReference w:type="first" r:id="rId14"/>
      <w:pgSz w:w="11906" w:h="16838"/>
      <w:pgMar w:top="142" w:right="709" w:bottom="284" w:left="142" w:header="28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B5B" w:rsidRDefault="000A2B5B">
      <w:pPr>
        <w:spacing w:line="240" w:lineRule="auto"/>
        <w:ind w:left="0" w:hanging="2"/>
      </w:pPr>
      <w:r>
        <w:separator/>
      </w:r>
    </w:p>
  </w:endnote>
  <w:endnote w:type="continuationSeparator" w:id="0">
    <w:p w:rsidR="000A2B5B" w:rsidRDefault="000A2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全真中仿宋">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MingLiu">
    <w:altName w:val="Calibri"/>
    <w:charset w:val="00"/>
    <w:family w:val="auto"/>
    <w:pitch w:val="default"/>
  </w:font>
  <w:font w:name="Ka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52" w:rsidRDefault="000A2B5B">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F13E52" w:rsidRDefault="00F13E52">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52" w:rsidRDefault="000A2B5B">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sidR="008E358B">
      <w:rPr>
        <w:color w:val="000000"/>
        <w:sz w:val="20"/>
        <w:szCs w:val="20"/>
      </w:rPr>
      <w:fldChar w:fldCharType="separate"/>
    </w:r>
    <w:r w:rsidR="008E358B">
      <w:rPr>
        <w:noProof/>
        <w:color w:val="000000"/>
        <w:sz w:val="20"/>
        <w:szCs w:val="20"/>
      </w:rPr>
      <w:t>1</w:t>
    </w:r>
    <w:r>
      <w:rPr>
        <w:color w:val="000000"/>
        <w:sz w:val="20"/>
        <w:szCs w:val="20"/>
      </w:rPr>
      <w:fldChar w:fldCharType="end"/>
    </w:r>
  </w:p>
  <w:p w:rsidR="00F13E52" w:rsidRDefault="00F13E52">
    <w:pPr>
      <w:pBdr>
        <w:top w:val="nil"/>
        <w:left w:val="nil"/>
        <w:bottom w:val="nil"/>
        <w:right w:val="nil"/>
        <w:between w:val="nil"/>
      </w:pBdr>
      <w:tabs>
        <w:tab w:val="left" w:pos="2835"/>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52" w:rsidRDefault="00F13E52">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B5B" w:rsidRDefault="000A2B5B">
      <w:pPr>
        <w:spacing w:line="240" w:lineRule="auto"/>
        <w:ind w:left="0" w:hanging="2"/>
      </w:pPr>
      <w:r>
        <w:separator/>
      </w:r>
    </w:p>
  </w:footnote>
  <w:footnote w:type="continuationSeparator" w:id="0">
    <w:p w:rsidR="000A2B5B" w:rsidRDefault="000A2B5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52" w:rsidRDefault="00F13E52">
    <w:pPr>
      <w:pBdr>
        <w:top w:val="nil"/>
        <w:left w:val="nil"/>
        <w:bottom w:val="nil"/>
        <w:right w:val="nil"/>
        <w:between w:val="nil"/>
      </w:pBdr>
      <w:tabs>
        <w:tab w:val="center" w:pos="4153"/>
        <w:tab w:val="right" w:pos="8306"/>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52" w:rsidRDefault="000A2B5B">
    <w:pPr>
      <w:pBdr>
        <w:top w:val="nil"/>
        <w:left w:val="nil"/>
        <w:bottom w:val="nil"/>
        <w:right w:val="nil"/>
        <w:between w:val="nil"/>
      </w:pBdr>
      <w:tabs>
        <w:tab w:val="center" w:pos="4153"/>
        <w:tab w:val="right" w:pos="8306"/>
        <w:tab w:val="center" w:pos="5527"/>
        <w:tab w:val="right" w:pos="11055"/>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八德國小</w:t>
    </w:r>
    <w:r>
      <w:rPr>
        <w:rFonts w:ascii="標楷體" w:eastAsia="標楷體" w:hAnsi="標楷體" w:cs="標楷體"/>
        <w:color w:val="000000"/>
        <w:sz w:val="20"/>
        <w:szCs w:val="20"/>
      </w:rPr>
      <w:t>11</w:t>
    </w:r>
    <w:r>
      <w:rPr>
        <w:rFonts w:ascii="標楷體" w:eastAsia="標楷體" w:hAnsi="標楷體" w:cs="標楷體"/>
        <w:sz w:val="20"/>
        <w:szCs w:val="20"/>
      </w:rPr>
      <w:t>3</w:t>
    </w:r>
    <w:r>
      <w:rPr>
        <w:rFonts w:ascii="標楷體" w:eastAsia="標楷體" w:hAnsi="標楷體" w:cs="標楷體"/>
        <w:color w:val="000000"/>
        <w:sz w:val="20"/>
        <w:szCs w:val="20"/>
      </w:rPr>
      <w:t>學年第二學期</w:t>
    </w:r>
    <w:proofErr w:type="gramStart"/>
    <w:r>
      <w:rPr>
        <w:rFonts w:ascii="標楷體" w:eastAsia="標楷體" w:hAnsi="標楷體" w:cs="標楷體"/>
        <w:color w:val="000000"/>
        <w:sz w:val="20"/>
        <w:szCs w:val="20"/>
      </w:rPr>
      <w:t>期</w:t>
    </w:r>
    <w:proofErr w:type="gramEnd"/>
    <w:r>
      <w:rPr>
        <w:rFonts w:ascii="標楷體" w:eastAsia="標楷體" w:hAnsi="標楷體" w:cs="標楷體"/>
        <w:sz w:val="20"/>
        <w:szCs w:val="20"/>
      </w:rPr>
      <w:t>初</w:t>
    </w:r>
    <w:r>
      <w:rPr>
        <w:rFonts w:ascii="標楷體" w:eastAsia="標楷體" w:hAnsi="標楷體" w:cs="標楷體"/>
        <w:color w:val="000000"/>
        <w:sz w:val="20"/>
        <w:szCs w:val="20"/>
      </w:rPr>
      <w:t>校務會議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52" w:rsidRDefault="00F13E52">
    <w:pPr>
      <w:pBdr>
        <w:top w:val="nil"/>
        <w:left w:val="nil"/>
        <w:bottom w:val="nil"/>
        <w:right w:val="nil"/>
        <w:between w:val="nil"/>
      </w:pBdr>
      <w:tabs>
        <w:tab w:val="center" w:pos="4153"/>
        <w:tab w:val="right" w:pos="8306"/>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E7DDB"/>
    <w:multiLevelType w:val="multilevel"/>
    <w:tmpl w:val="FA1A7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4B3370"/>
    <w:multiLevelType w:val="multilevel"/>
    <w:tmpl w:val="08F4D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3634DC"/>
    <w:multiLevelType w:val="multilevel"/>
    <w:tmpl w:val="20246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3B52C4"/>
    <w:multiLevelType w:val="multilevel"/>
    <w:tmpl w:val="CBD2A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52"/>
    <w:rsid w:val="000A2B5B"/>
    <w:rsid w:val="008E358B"/>
    <w:rsid w:val="00F13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D0A3A-0183-4F46-AA00-9B8696F1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kern w:val="2"/>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List Paragraph"/>
    <w:basedOn w:val="a"/>
    <w:pPr>
      <w:ind w:leftChars="200" w:left="480"/>
    </w:pPr>
    <w:rPr>
      <w:rFonts w:ascii="Calibri" w:hAnsi="Calibri"/>
      <w:szCs w:val="22"/>
    </w:rPr>
  </w:style>
  <w:style w:type="paragraph" w:styleId="a5">
    <w:name w:val="footer"/>
    <w:basedOn w:val="a"/>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customStyle="1" w:styleId="a7">
    <w:name w:val="內容４"/>
    <w:basedOn w:val="a8"/>
    <w:pPr>
      <w:spacing w:line="480" w:lineRule="atLeast"/>
    </w:pPr>
    <w:rPr>
      <w:rFonts w:ascii="全真中仿宋" w:eastAsia="全真中仿宋" w:cs="Times New Roman"/>
      <w:sz w:val="28"/>
      <w:szCs w:val="20"/>
    </w:rPr>
  </w:style>
  <w:style w:type="paragraph" w:styleId="a8">
    <w:name w:val="Plain Text"/>
    <w:basedOn w:val="a"/>
    <w:rPr>
      <w:rFonts w:ascii="細明體" w:eastAsia="細明體" w:hAnsi="Courier New" w:cs="Courier New"/>
    </w:rPr>
  </w:style>
  <w:style w:type="paragraph" w:styleId="a9">
    <w:name w:val="Body Text"/>
    <w:basedOn w:val="a"/>
    <w:pPr>
      <w:spacing w:line="720" w:lineRule="auto"/>
      <w:jc w:val="both"/>
    </w:pPr>
    <w:rPr>
      <w:sz w:val="32"/>
    </w:rPr>
  </w:style>
  <w:style w:type="paragraph" w:styleId="aa">
    <w:name w:val="header"/>
    <w:basedOn w:val="a"/>
    <w:pPr>
      <w:tabs>
        <w:tab w:val="center" w:pos="4153"/>
        <w:tab w:val="right" w:pos="8306"/>
      </w:tabs>
    </w:pPr>
    <w:rPr>
      <w:sz w:val="20"/>
      <w:szCs w:val="20"/>
    </w:rPr>
  </w:style>
  <w:style w:type="character" w:customStyle="1" w:styleId="ab">
    <w:name w:val="頁首 字元"/>
    <w:rPr>
      <w:w w:val="100"/>
      <w:kern w:val="2"/>
      <w:position w:val="-1"/>
      <w:effect w:val="none"/>
      <w:vertAlign w:val="baseline"/>
      <w:cs w:val="0"/>
      <w:em w:val="none"/>
    </w:rPr>
  </w:style>
  <w:style w:type="paragraph" w:styleId="ac">
    <w:name w:val="Balloon Text"/>
    <w:basedOn w:val="a"/>
    <w:rPr>
      <w:rFonts w:ascii="Calibri Light" w:eastAsia="新細明體" w:hAnsi="Calibri Light"/>
      <w:sz w:val="18"/>
      <w:szCs w:val="18"/>
    </w:rPr>
  </w:style>
  <w:style w:type="character" w:customStyle="1" w:styleId="ad">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character" w:customStyle="1" w:styleId="ae">
    <w:name w:val="頁尾 字元"/>
    <w:rPr>
      <w:w w:val="100"/>
      <w:kern w:val="2"/>
      <w:position w:val="-1"/>
      <w:effect w:val="none"/>
      <w:vertAlign w:val="baseline"/>
      <w:cs w:val="0"/>
      <w:em w:val="none"/>
    </w:rPr>
  </w:style>
  <w:style w:type="character" w:customStyle="1" w:styleId="af">
    <w:name w:val="本文 字元"/>
    <w:rPr>
      <w:w w:val="100"/>
      <w:kern w:val="2"/>
      <w:position w:val="-1"/>
      <w:sz w:val="32"/>
      <w:szCs w:val="24"/>
      <w:effect w:val="none"/>
      <w:vertAlign w:val="baseline"/>
      <w:cs w:val="0"/>
      <w:em w:val="none"/>
    </w:rPr>
  </w:style>
  <w:style w:type="character" w:styleId="af0">
    <w:name w:val="Emphasis"/>
    <w:rPr>
      <w:i/>
      <w:iCs/>
      <w:w w:val="100"/>
      <w:position w:val="-1"/>
      <w:effect w:val="none"/>
      <w:vertAlign w:val="baseline"/>
      <w:cs w:val="0"/>
      <w:em w:val="none"/>
    </w:rPr>
  </w:style>
  <w:style w:type="paragraph" w:styleId="Web">
    <w:name w:val="Normal (Web)"/>
    <w:basedOn w:val="a"/>
    <w:uiPriority w:val="99"/>
  </w:style>
  <w:style w:type="paragraph" w:styleId="af1">
    <w:name w:val="No Spacing"/>
    <w:pPr>
      <w:suppressAutoHyphens/>
      <w:spacing w:line="1" w:lineRule="atLeast"/>
      <w:ind w:leftChars="-1" w:left="-1" w:hangingChars="1"/>
      <w:textDirection w:val="btLr"/>
      <w:textAlignment w:val="top"/>
      <w:outlineLvl w:val="0"/>
    </w:pPr>
    <w:rPr>
      <w:rFonts w:ascii="Calibri" w:hAnsi="Calibri"/>
      <w:kern w:val="2"/>
      <w:position w:val="-1"/>
      <w:szCs w:val="22"/>
    </w:rPr>
  </w:style>
  <w:style w:type="character" w:styleId="af2">
    <w:name w:val="Hyperlink"/>
    <w:qFormat/>
    <w:rPr>
      <w:color w:val="0000FF"/>
      <w:w w:val="100"/>
      <w:position w:val="-1"/>
      <w:u w:val="single"/>
      <w:effect w:val="none"/>
      <w:vertAlign w:val="baseline"/>
      <w:cs w:val="0"/>
      <w:em w:val="none"/>
    </w:rPr>
  </w:style>
  <w:style w:type="paragraph" w:styleId="af3">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f4">
    <w:basedOn w:val="TableNormal4"/>
    <w:tblPr>
      <w:tblStyleRowBandSize w:val="1"/>
      <w:tblStyleColBandSize w:val="1"/>
      <w:tblCellMar>
        <w:top w:w="15" w:type="dxa"/>
        <w:left w:w="15" w:type="dxa"/>
        <w:bottom w:w="15" w:type="dxa"/>
        <w:right w:w="15" w:type="dxa"/>
      </w:tblCellMar>
    </w:tblPr>
  </w:style>
  <w:style w:type="table" w:customStyle="1" w:styleId="af5">
    <w:basedOn w:val="TableNormal4"/>
    <w:tblPr>
      <w:tblStyleRowBandSize w:val="1"/>
      <w:tblStyleColBandSize w:val="1"/>
      <w:tblCellMar>
        <w:top w:w="15" w:type="dxa"/>
        <w:left w:w="15" w:type="dxa"/>
        <w:bottom w:w="15" w:type="dxa"/>
        <w:right w:w="15" w:type="dxa"/>
      </w:tblCellMar>
    </w:tblPr>
  </w:style>
  <w:style w:type="table" w:customStyle="1" w:styleId="af6">
    <w:basedOn w:val="TableNormal4"/>
    <w:tblPr>
      <w:tblStyleRowBandSize w:val="1"/>
      <w:tblStyleColBandSize w:val="1"/>
      <w:tblCellMar>
        <w:left w:w="28" w:type="dxa"/>
        <w:right w:w="28"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left w:w="28" w:type="dxa"/>
        <w:right w:w="28" w:type="dxa"/>
      </w:tblCellMar>
    </w:tblPr>
  </w:style>
  <w:style w:type="table" w:customStyle="1" w:styleId="afa">
    <w:basedOn w:val="TableNormal4"/>
    <w:tblPr>
      <w:tblStyleRowBandSize w:val="1"/>
      <w:tblStyleColBandSize w:val="1"/>
      <w:tblCellMar>
        <w:left w:w="108" w:type="dxa"/>
        <w:right w:w="108"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left w:w="28" w:type="dxa"/>
        <w:right w:w="28" w:type="dxa"/>
      </w:tblCellMar>
    </w:tblPr>
  </w:style>
  <w:style w:type="table" w:customStyle="1" w:styleId="aff">
    <w:basedOn w:val="TableNormal1"/>
    <w:tblPr>
      <w:tblStyleRowBandSize w:val="1"/>
      <w:tblStyleColBandSize w:val="1"/>
      <w:tblCellMar>
        <w:top w:w="100" w:type="dxa"/>
        <w:left w:w="28" w:type="dxa"/>
        <w:bottom w:w="100" w:type="dxa"/>
        <w:right w:w="28" w:type="dxa"/>
      </w:tblCellMar>
    </w:tblPr>
  </w:style>
  <w:style w:type="table" w:customStyle="1" w:styleId="aff0">
    <w:basedOn w:val="TableNormal1"/>
    <w:tblPr>
      <w:tblStyleRowBandSize w:val="1"/>
      <w:tblStyleColBandSize w:val="1"/>
      <w:tblCellMar>
        <w:top w:w="100" w:type="dxa"/>
        <w:left w:w="28" w:type="dxa"/>
        <w:bottom w:w="100" w:type="dxa"/>
        <w:right w:w="28" w:type="dxa"/>
      </w:tblCellMar>
    </w:tblPr>
  </w:style>
  <w:style w:type="table" w:styleId="aff1">
    <w:name w:val="Table Grid"/>
    <w:basedOn w:val="a1"/>
    <w:uiPriority w:val="39"/>
    <w:rsid w:val="001D5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top w:w="100" w:type="dxa"/>
        <w:left w:w="28" w:type="dxa"/>
        <w:bottom w:w="10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KXInazuJS_4Nn3rlBmbnTDcL-yPuU-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Y3zBxV93EeX0fuVPspbTH5OQ==">CgMxLjAyCGguZ2pkZ3hzMg5oLmoyYnZrdHhyeDdzczIJaC4zMGowemxsMgloLjFmb2I5dGUyDmgudzFmdmZ0MnR0cHh4Mg5oLmhocGxrdTMxM3RpZDgAciExVWRkd0NyR0wwSjl2a0hZUVg1M3oyb0VVSkE1ZmJaQTA=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 User</dc:creator>
  <cp:lastModifiedBy>user</cp:lastModifiedBy>
  <cp:revision>2</cp:revision>
  <dcterms:created xsi:type="dcterms:W3CDTF">2019-08-29T00:46:00Z</dcterms:created>
  <dcterms:modified xsi:type="dcterms:W3CDTF">2025-02-14T08:30:00Z</dcterms:modified>
</cp:coreProperties>
</file>